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15014" w14:textId="08383477" w:rsidR="003C3BD9" w:rsidRPr="00141C01" w:rsidRDefault="00141C01">
      <w:pPr>
        <w:rPr>
          <w:b/>
          <w:sz w:val="22"/>
          <w:szCs w:val="22"/>
        </w:rPr>
      </w:pPr>
      <w:r w:rsidRPr="00141C01">
        <w:rPr>
          <w:b/>
          <w:sz w:val="22"/>
          <w:szCs w:val="22"/>
        </w:rPr>
        <w:t>A</w:t>
      </w:r>
      <w:r w:rsidR="009E23FD" w:rsidRPr="00141C01">
        <w:rPr>
          <w:b/>
          <w:sz w:val="22"/>
          <w:szCs w:val="22"/>
        </w:rPr>
        <w:t xml:space="preserve"> Hague Convention case</w:t>
      </w:r>
      <w:r w:rsidRPr="00141C01">
        <w:rPr>
          <w:b/>
          <w:sz w:val="22"/>
          <w:szCs w:val="22"/>
        </w:rPr>
        <w:t xml:space="preserve">: </w:t>
      </w:r>
      <w:r w:rsidR="00416F63">
        <w:rPr>
          <w:b/>
          <w:sz w:val="22"/>
          <w:szCs w:val="22"/>
        </w:rPr>
        <w:t xml:space="preserve">over </w:t>
      </w:r>
      <w:r w:rsidRPr="00141C01">
        <w:rPr>
          <w:b/>
          <w:sz w:val="22"/>
          <w:szCs w:val="22"/>
        </w:rPr>
        <w:t>eight years of loss</w:t>
      </w:r>
    </w:p>
    <w:p w14:paraId="728D6561" w14:textId="77777777" w:rsidR="00BB245A" w:rsidRPr="009F492D" w:rsidRDefault="00BB245A">
      <w:pPr>
        <w:rPr>
          <w:sz w:val="22"/>
          <w:szCs w:val="22"/>
        </w:rPr>
      </w:pPr>
    </w:p>
    <w:p w14:paraId="4F22907B" w14:textId="51459ADB" w:rsidR="00A751F8" w:rsidRDefault="00A751F8">
      <w:pPr>
        <w:rPr>
          <w:sz w:val="22"/>
          <w:szCs w:val="22"/>
        </w:rPr>
      </w:pPr>
      <w:r>
        <w:rPr>
          <w:sz w:val="22"/>
          <w:szCs w:val="22"/>
        </w:rPr>
        <w:t xml:space="preserve">In 2013 - 2014 </w:t>
      </w:r>
      <w:r w:rsidR="009E23FD" w:rsidRPr="009F492D">
        <w:rPr>
          <w:sz w:val="22"/>
          <w:szCs w:val="22"/>
        </w:rPr>
        <w:t xml:space="preserve">I lived in </w:t>
      </w:r>
      <w:r>
        <w:rPr>
          <w:sz w:val="22"/>
          <w:szCs w:val="22"/>
        </w:rPr>
        <w:t>my home country of the UK</w:t>
      </w:r>
      <w:r w:rsidR="009E23FD" w:rsidRPr="009F492D">
        <w:rPr>
          <w:sz w:val="22"/>
          <w:szCs w:val="22"/>
        </w:rPr>
        <w:t xml:space="preserve"> </w:t>
      </w:r>
      <w:r w:rsidR="00E80FBF" w:rsidRPr="009F492D">
        <w:rPr>
          <w:sz w:val="22"/>
          <w:szCs w:val="22"/>
        </w:rPr>
        <w:t xml:space="preserve">for </w:t>
      </w:r>
      <w:r>
        <w:rPr>
          <w:sz w:val="22"/>
          <w:szCs w:val="22"/>
        </w:rPr>
        <w:t>eleven and a half</w:t>
      </w:r>
      <w:r w:rsidR="00E80FBF" w:rsidRPr="009F492D">
        <w:rPr>
          <w:sz w:val="22"/>
          <w:szCs w:val="22"/>
        </w:rPr>
        <w:t xml:space="preserve"> months, </w:t>
      </w:r>
      <w:r>
        <w:rPr>
          <w:sz w:val="22"/>
          <w:szCs w:val="22"/>
        </w:rPr>
        <w:t xml:space="preserve">essentially </w:t>
      </w:r>
      <w:r w:rsidR="009E23FD" w:rsidRPr="009F492D">
        <w:rPr>
          <w:sz w:val="22"/>
          <w:szCs w:val="22"/>
        </w:rPr>
        <w:t>as a single mother with my two children</w:t>
      </w:r>
      <w:r w:rsidR="00141C01">
        <w:rPr>
          <w:sz w:val="22"/>
          <w:szCs w:val="22"/>
        </w:rPr>
        <w:t>.</w:t>
      </w:r>
      <w:r w:rsidR="009E23FD" w:rsidRPr="009F492D">
        <w:rPr>
          <w:sz w:val="22"/>
          <w:szCs w:val="22"/>
        </w:rPr>
        <w:t xml:space="preserve"> </w:t>
      </w:r>
      <w:r w:rsidR="00141C01">
        <w:rPr>
          <w:sz w:val="22"/>
          <w:szCs w:val="22"/>
        </w:rPr>
        <w:t>We had moved back</w:t>
      </w:r>
      <w:r w:rsidR="009E23FD" w:rsidRPr="009F492D">
        <w:rPr>
          <w:sz w:val="22"/>
          <w:szCs w:val="22"/>
        </w:rPr>
        <w:t xml:space="preserve"> </w:t>
      </w:r>
      <w:r w:rsidR="00E80FBF" w:rsidRPr="009F492D">
        <w:rPr>
          <w:sz w:val="22"/>
          <w:szCs w:val="22"/>
        </w:rPr>
        <w:t xml:space="preserve">with </w:t>
      </w:r>
      <w:r w:rsidR="009E23FD" w:rsidRPr="009F492D">
        <w:rPr>
          <w:sz w:val="22"/>
          <w:szCs w:val="22"/>
        </w:rPr>
        <w:t xml:space="preserve">their </w:t>
      </w:r>
      <w:r>
        <w:rPr>
          <w:sz w:val="22"/>
          <w:szCs w:val="22"/>
        </w:rPr>
        <w:t xml:space="preserve">African-American </w:t>
      </w:r>
      <w:r w:rsidR="00E80FBF" w:rsidRPr="009F492D">
        <w:rPr>
          <w:sz w:val="22"/>
          <w:szCs w:val="22"/>
        </w:rPr>
        <w:t>father’s permission</w:t>
      </w:r>
      <w:r w:rsidR="0020245A" w:rsidRPr="009F492D">
        <w:rPr>
          <w:sz w:val="22"/>
          <w:szCs w:val="22"/>
        </w:rPr>
        <w:t>.</w:t>
      </w:r>
      <w:r w:rsidR="009E23FD" w:rsidRPr="009F492D">
        <w:rPr>
          <w:sz w:val="22"/>
          <w:szCs w:val="22"/>
        </w:rPr>
        <w:t xml:space="preserve"> </w:t>
      </w:r>
      <w:r w:rsidR="001779E1" w:rsidRPr="009F492D">
        <w:rPr>
          <w:sz w:val="22"/>
          <w:szCs w:val="22"/>
        </w:rPr>
        <w:t>He</w:t>
      </w:r>
      <w:r w:rsidR="009E23FD" w:rsidRPr="009F492D">
        <w:rPr>
          <w:sz w:val="22"/>
          <w:szCs w:val="22"/>
        </w:rPr>
        <w:t xml:space="preserve"> wa</w:t>
      </w:r>
      <w:r w:rsidR="001779E1" w:rsidRPr="009F492D">
        <w:rPr>
          <w:sz w:val="22"/>
          <w:szCs w:val="22"/>
        </w:rPr>
        <w:t>s</w:t>
      </w:r>
      <w:r w:rsidR="00E80FBF" w:rsidRPr="009F492D">
        <w:rPr>
          <w:sz w:val="22"/>
          <w:szCs w:val="22"/>
        </w:rPr>
        <w:t xml:space="preserve"> </w:t>
      </w:r>
      <w:r w:rsidR="009E23FD" w:rsidRPr="009F492D">
        <w:rPr>
          <w:sz w:val="22"/>
          <w:szCs w:val="22"/>
        </w:rPr>
        <w:t xml:space="preserve">a </w:t>
      </w:r>
      <w:r w:rsidR="00E80FBF" w:rsidRPr="009F492D">
        <w:rPr>
          <w:sz w:val="22"/>
          <w:szCs w:val="22"/>
        </w:rPr>
        <w:t>commercial pilot</w:t>
      </w:r>
      <w:r w:rsidR="009E23FD" w:rsidRPr="009F492D">
        <w:rPr>
          <w:sz w:val="22"/>
          <w:szCs w:val="22"/>
        </w:rPr>
        <w:t xml:space="preserve"> so</w:t>
      </w:r>
      <w:r w:rsidR="00E80FBF" w:rsidRPr="009F492D">
        <w:rPr>
          <w:sz w:val="22"/>
          <w:szCs w:val="22"/>
        </w:rPr>
        <w:t xml:space="preserve"> provided </w:t>
      </w:r>
      <w:r w:rsidR="009E23FD" w:rsidRPr="009F492D">
        <w:rPr>
          <w:sz w:val="22"/>
          <w:szCs w:val="22"/>
        </w:rPr>
        <w:t xml:space="preserve">our </w:t>
      </w:r>
      <w:r w:rsidR="00E80FBF" w:rsidRPr="009F492D">
        <w:rPr>
          <w:sz w:val="22"/>
          <w:szCs w:val="22"/>
        </w:rPr>
        <w:t xml:space="preserve">tickets, encouraged me to rent </w:t>
      </w:r>
      <w:r w:rsidR="009E23FD" w:rsidRPr="009F492D">
        <w:rPr>
          <w:sz w:val="22"/>
          <w:szCs w:val="22"/>
        </w:rPr>
        <w:t xml:space="preserve">a </w:t>
      </w:r>
      <w:r w:rsidR="00E80FBF" w:rsidRPr="009F492D">
        <w:rPr>
          <w:sz w:val="22"/>
          <w:szCs w:val="22"/>
        </w:rPr>
        <w:t xml:space="preserve">house and put </w:t>
      </w:r>
      <w:r w:rsidR="009E23FD" w:rsidRPr="009F492D">
        <w:rPr>
          <w:sz w:val="22"/>
          <w:szCs w:val="22"/>
        </w:rPr>
        <w:t xml:space="preserve">our </w:t>
      </w:r>
      <w:r w:rsidR="00E80FBF" w:rsidRPr="009F492D">
        <w:rPr>
          <w:sz w:val="22"/>
          <w:szCs w:val="22"/>
        </w:rPr>
        <w:t>children in school</w:t>
      </w:r>
      <w:r w:rsidR="009E23FD" w:rsidRPr="009F492D">
        <w:rPr>
          <w:sz w:val="22"/>
          <w:szCs w:val="22"/>
        </w:rPr>
        <w:t xml:space="preserve">. He even </w:t>
      </w:r>
      <w:r w:rsidR="00E80FBF" w:rsidRPr="009F492D">
        <w:rPr>
          <w:sz w:val="22"/>
          <w:szCs w:val="22"/>
        </w:rPr>
        <w:t xml:space="preserve">visited </w:t>
      </w:r>
      <w:r w:rsidR="009E23FD" w:rsidRPr="009F492D">
        <w:rPr>
          <w:sz w:val="22"/>
          <w:szCs w:val="22"/>
        </w:rPr>
        <w:t xml:space="preserve">us </w:t>
      </w:r>
      <w:r w:rsidR="00E80FBF" w:rsidRPr="009F492D">
        <w:rPr>
          <w:sz w:val="22"/>
          <w:szCs w:val="22"/>
        </w:rPr>
        <w:t>several time</w:t>
      </w:r>
      <w:r w:rsidR="009E23FD" w:rsidRPr="009F492D">
        <w:rPr>
          <w:sz w:val="22"/>
          <w:szCs w:val="22"/>
        </w:rPr>
        <w:t xml:space="preserve">s. My children settled well into life in the UK, seeing family several times a week, joining the local cricket team, </w:t>
      </w:r>
      <w:proofErr w:type="spellStart"/>
      <w:r w:rsidR="009E23FD" w:rsidRPr="009F492D">
        <w:rPr>
          <w:sz w:val="22"/>
          <w:szCs w:val="22"/>
        </w:rPr>
        <w:t>tae</w:t>
      </w:r>
      <w:proofErr w:type="spellEnd"/>
      <w:r w:rsidR="009E23FD" w:rsidRPr="009F492D">
        <w:rPr>
          <w:sz w:val="22"/>
          <w:szCs w:val="22"/>
        </w:rPr>
        <w:t xml:space="preserve"> kwon do classes and drama club</w:t>
      </w:r>
      <w:r>
        <w:rPr>
          <w:sz w:val="22"/>
          <w:szCs w:val="22"/>
        </w:rPr>
        <w:t>.</w:t>
      </w:r>
      <w:r w:rsidR="001D04DC" w:rsidRPr="009F492D">
        <w:rPr>
          <w:sz w:val="22"/>
          <w:szCs w:val="22"/>
        </w:rPr>
        <w:t xml:space="preserve"> </w:t>
      </w:r>
      <w:r w:rsidR="00141C01">
        <w:rPr>
          <w:sz w:val="22"/>
          <w:szCs w:val="22"/>
        </w:rPr>
        <w:t>Both</w:t>
      </w:r>
      <w:r w:rsidRPr="009F492D">
        <w:rPr>
          <w:sz w:val="22"/>
          <w:szCs w:val="22"/>
        </w:rPr>
        <w:t xml:space="preserve"> children were born in Germany and are fortunate to hold German, British and American citizenship. I’m half Indian, so we celebrated Holi, Diwali, and Christmas every year as well as Thanksgiving and Independence Day</w:t>
      </w:r>
      <w:r>
        <w:rPr>
          <w:sz w:val="22"/>
          <w:szCs w:val="22"/>
        </w:rPr>
        <w:t xml:space="preserve">. </w:t>
      </w:r>
      <w:commentRangeStart w:id="0"/>
      <w:commentRangeStart w:id="1"/>
      <w:r>
        <w:rPr>
          <w:sz w:val="22"/>
          <w:szCs w:val="22"/>
        </w:rPr>
        <w:t>Life was good.</w:t>
      </w:r>
      <w:commentRangeEnd w:id="0"/>
      <w:r>
        <w:rPr>
          <w:rStyle w:val="CommentReference"/>
        </w:rPr>
        <w:commentReference w:id="0"/>
      </w:r>
      <w:commentRangeEnd w:id="1"/>
      <w:r w:rsidR="00416F63">
        <w:rPr>
          <w:rStyle w:val="CommentReference"/>
        </w:rPr>
        <w:commentReference w:id="1"/>
      </w:r>
    </w:p>
    <w:p w14:paraId="2FBB28B3" w14:textId="77777777" w:rsidR="00A751F8" w:rsidRDefault="00A751F8">
      <w:pPr>
        <w:rPr>
          <w:sz w:val="22"/>
          <w:szCs w:val="22"/>
        </w:rPr>
      </w:pPr>
    </w:p>
    <w:p w14:paraId="2E89232B" w14:textId="0CFCE40D" w:rsidR="00E80FBF" w:rsidRPr="009F492D" w:rsidRDefault="00A751F8">
      <w:pPr>
        <w:rPr>
          <w:sz w:val="22"/>
          <w:szCs w:val="22"/>
        </w:rPr>
      </w:pPr>
      <w:r>
        <w:rPr>
          <w:sz w:val="22"/>
          <w:szCs w:val="22"/>
        </w:rPr>
        <w:t>Then</w:t>
      </w:r>
      <w:r w:rsidR="00E80FBF" w:rsidRPr="009F492D">
        <w:rPr>
          <w:sz w:val="22"/>
          <w:szCs w:val="22"/>
        </w:rPr>
        <w:t xml:space="preserve"> </w:t>
      </w:r>
      <w:r w:rsidR="009E23FD" w:rsidRPr="009F492D">
        <w:rPr>
          <w:sz w:val="22"/>
          <w:szCs w:val="22"/>
        </w:rPr>
        <w:t xml:space="preserve">I </w:t>
      </w:r>
      <w:r>
        <w:rPr>
          <w:sz w:val="22"/>
          <w:szCs w:val="22"/>
        </w:rPr>
        <w:t>was told</w:t>
      </w:r>
      <w:r w:rsidR="009E23FD" w:rsidRPr="009F492D">
        <w:rPr>
          <w:sz w:val="22"/>
          <w:szCs w:val="22"/>
        </w:rPr>
        <w:t xml:space="preserve"> that </w:t>
      </w:r>
      <w:r w:rsidR="00E80FBF" w:rsidRPr="009F492D">
        <w:rPr>
          <w:sz w:val="22"/>
          <w:szCs w:val="22"/>
        </w:rPr>
        <w:t xml:space="preserve">Hague proceedings </w:t>
      </w:r>
      <w:r w:rsidR="009E23FD" w:rsidRPr="009F492D">
        <w:rPr>
          <w:sz w:val="22"/>
          <w:szCs w:val="22"/>
        </w:rPr>
        <w:t>were about to begin</w:t>
      </w:r>
      <w:r w:rsidR="00E80FBF" w:rsidRPr="009F492D">
        <w:rPr>
          <w:sz w:val="22"/>
          <w:szCs w:val="22"/>
        </w:rPr>
        <w:t xml:space="preserve">. </w:t>
      </w:r>
    </w:p>
    <w:p w14:paraId="0A3BBAFB" w14:textId="77777777" w:rsidR="001D04DC" w:rsidRPr="009F492D" w:rsidRDefault="001D04DC">
      <w:pPr>
        <w:rPr>
          <w:sz w:val="22"/>
          <w:szCs w:val="22"/>
        </w:rPr>
      </w:pPr>
    </w:p>
    <w:p w14:paraId="112372E8" w14:textId="39B70E9D" w:rsidR="003C3BD9" w:rsidRPr="009F492D" w:rsidRDefault="002F083B">
      <w:pPr>
        <w:rPr>
          <w:sz w:val="22"/>
          <w:szCs w:val="22"/>
        </w:rPr>
      </w:pPr>
      <w:r w:rsidRPr="009F492D">
        <w:rPr>
          <w:sz w:val="22"/>
          <w:szCs w:val="22"/>
        </w:rPr>
        <w:t xml:space="preserve">Our </w:t>
      </w:r>
      <w:r w:rsidR="003C3BD9" w:rsidRPr="009F492D">
        <w:rPr>
          <w:sz w:val="22"/>
          <w:szCs w:val="22"/>
        </w:rPr>
        <w:t xml:space="preserve">Hague case </w:t>
      </w:r>
      <w:r w:rsidRPr="009F492D">
        <w:rPr>
          <w:sz w:val="22"/>
          <w:szCs w:val="22"/>
        </w:rPr>
        <w:t xml:space="preserve">was heard </w:t>
      </w:r>
      <w:r w:rsidR="003C3BD9" w:rsidRPr="009F492D">
        <w:rPr>
          <w:sz w:val="22"/>
          <w:szCs w:val="22"/>
        </w:rPr>
        <w:t>in London</w:t>
      </w:r>
      <w:r w:rsidRPr="009F492D">
        <w:rPr>
          <w:sz w:val="22"/>
          <w:szCs w:val="22"/>
        </w:rPr>
        <w:t>; my</w:t>
      </w:r>
      <w:r w:rsidR="003C3BD9" w:rsidRPr="009F492D">
        <w:rPr>
          <w:sz w:val="22"/>
          <w:szCs w:val="22"/>
        </w:rPr>
        <w:t xml:space="preserve"> solicitor</w:t>
      </w:r>
      <w:r w:rsidR="00F4755E" w:rsidRPr="009F492D">
        <w:rPr>
          <w:sz w:val="22"/>
          <w:szCs w:val="22"/>
        </w:rPr>
        <w:t xml:space="preserve"> </w:t>
      </w:r>
      <w:r w:rsidRPr="009F492D">
        <w:rPr>
          <w:sz w:val="22"/>
          <w:szCs w:val="22"/>
        </w:rPr>
        <w:t xml:space="preserve">was </w:t>
      </w:r>
      <w:r w:rsidR="00F4755E" w:rsidRPr="009F492D">
        <w:rPr>
          <w:sz w:val="22"/>
          <w:szCs w:val="22"/>
        </w:rPr>
        <w:t>f</w:t>
      </w:r>
      <w:r w:rsidR="000337B3" w:rsidRPr="009F492D">
        <w:rPr>
          <w:sz w:val="22"/>
          <w:szCs w:val="22"/>
        </w:rPr>
        <w:t xml:space="preserve">rom </w:t>
      </w:r>
      <w:r w:rsidRPr="009F492D">
        <w:rPr>
          <w:sz w:val="22"/>
          <w:szCs w:val="22"/>
        </w:rPr>
        <w:t xml:space="preserve">a </w:t>
      </w:r>
      <w:r w:rsidR="000337B3" w:rsidRPr="009F492D">
        <w:rPr>
          <w:sz w:val="22"/>
          <w:szCs w:val="22"/>
        </w:rPr>
        <w:t>major</w:t>
      </w:r>
      <w:r w:rsidR="001779E1" w:rsidRPr="009F492D">
        <w:rPr>
          <w:sz w:val="22"/>
          <w:szCs w:val="22"/>
        </w:rPr>
        <w:t xml:space="preserve"> </w:t>
      </w:r>
      <w:r w:rsidR="000337B3" w:rsidRPr="009F492D">
        <w:rPr>
          <w:sz w:val="22"/>
          <w:szCs w:val="22"/>
        </w:rPr>
        <w:t>firm</w:t>
      </w:r>
      <w:r w:rsidR="001779E1" w:rsidRPr="009F492D">
        <w:rPr>
          <w:sz w:val="22"/>
          <w:szCs w:val="22"/>
        </w:rPr>
        <w:t xml:space="preserve"> </w:t>
      </w:r>
      <w:r w:rsidRPr="009F492D">
        <w:rPr>
          <w:sz w:val="22"/>
          <w:szCs w:val="22"/>
        </w:rPr>
        <w:t xml:space="preserve">and </w:t>
      </w:r>
      <w:r w:rsidR="009F570B" w:rsidRPr="009F492D">
        <w:rPr>
          <w:sz w:val="22"/>
          <w:szCs w:val="22"/>
        </w:rPr>
        <w:t xml:space="preserve">recognised as </w:t>
      </w:r>
      <w:r w:rsidRPr="009F492D">
        <w:rPr>
          <w:sz w:val="22"/>
          <w:szCs w:val="22"/>
        </w:rPr>
        <w:t>an</w:t>
      </w:r>
      <w:r w:rsidR="009F570B" w:rsidRPr="009F492D">
        <w:rPr>
          <w:sz w:val="22"/>
          <w:szCs w:val="22"/>
        </w:rPr>
        <w:t xml:space="preserve"> </w:t>
      </w:r>
      <w:r w:rsidR="001D04DC" w:rsidRPr="009F492D">
        <w:rPr>
          <w:sz w:val="22"/>
          <w:szCs w:val="22"/>
        </w:rPr>
        <w:t>expert</w:t>
      </w:r>
      <w:r w:rsidR="009F570B" w:rsidRPr="009F492D">
        <w:rPr>
          <w:sz w:val="22"/>
          <w:szCs w:val="22"/>
        </w:rPr>
        <w:t xml:space="preserve"> in Hague cases</w:t>
      </w:r>
      <w:r w:rsidR="000A31CC" w:rsidRPr="009F492D">
        <w:rPr>
          <w:sz w:val="22"/>
          <w:szCs w:val="22"/>
        </w:rPr>
        <w:t xml:space="preserve">. </w:t>
      </w:r>
      <w:r w:rsidR="00E074B3" w:rsidRPr="009F492D">
        <w:rPr>
          <w:sz w:val="22"/>
          <w:szCs w:val="22"/>
        </w:rPr>
        <w:t>Unfortunately,</w:t>
      </w:r>
      <w:r w:rsidR="000A31CC" w:rsidRPr="009F492D">
        <w:rPr>
          <w:sz w:val="22"/>
          <w:szCs w:val="22"/>
        </w:rPr>
        <w:t xml:space="preserve"> she was never</w:t>
      </w:r>
      <w:r w:rsidR="003C3BD9" w:rsidRPr="009F492D">
        <w:rPr>
          <w:sz w:val="22"/>
          <w:szCs w:val="22"/>
        </w:rPr>
        <w:t xml:space="preserve"> present in court </w:t>
      </w:r>
      <w:r w:rsidR="000A31CC" w:rsidRPr="009F492D">
        <w:rPr>
          <w:sz w:val="22"/>
          <w:szCs w:val="22"/>
        </w:rPr>
        <w:t xml:space="preserve">with me but </w:t>
      </w:r>
      <w:r w:rsidR="003C3BD9" w:rsidRPr="009F492D">
        <w:rPr>
          <w:sz w:val="22"/>
          <w:szCs w:val="22"/>
        </w:rPr>
        <w:t xml:space="preserve">sent </w:t>
      </w:r>
      <w:r w:rsidR="000A31CC" w:rsidRPr="009F492D">
        <w:rPr>
          <w:sz w:val="22"/>
          <w:szCs w:val="22"/>
        </w:rPr>
        <w:t xml:space="preserve">a </w:t>
      </w:r>
      <w:r w:rsidR="003C3BD9" w:rsidRPr="009F492D">
        <w:rPr>
          <w:sz w:val="22"/>
          <w:szCs w:val="22"/>
        </w:rPr>
        <w:t>junior</w:t>
      </w:r>
      <w:r w:rsidR="000A31CC" w:rsidRPr="009F492D">
        <w:rPr>
          <w:sz w:val="22"/>
          <w:szCs w:val="22"/>
        </w:rPr>
        <w:t xml:space="preserve"> solicitor</w:t>
      </w:r>
      <w:r w:rsidR="000E7258" w:rsidRPr="009F492D">
        <w:rPr>
          <w:sz w:val="22"/>
          <w:szCs w:val="22"/>
        </w:rPr>
        <w:t>, train</w:t>
      </w:r>
      <w:r w:rsidR="00036663" w:rsidRPr="009F492D">
        <w:rPr>
          <w:sz w:val="22"/>
          <w:szCs w:val="22"/>
        </w:rPr>
        <w:t>e</w:t>
      </w:r>
      <w:r w:rsidR="000A31CC" w:rsidRPr="009F492D">
        <w:rPr>
          <w:sz w:val="22"/>
          <w:szCs w:val="22"/>
        </w:rPr>
        <w:t>e</w:t>
      </w:r>
      <w:r w:rsidR="00036663" w:rsidRPr="009F492D">
        <w:rPr>
          <w:sz w:val="22"/>
          <w:szCs w:val="22"/>
        </w:rPr>
        <w:t>s</w:t>
      </w:r>
      <w:r w:rsidR="00A751F8">
        <w:rPr>
          <w:sz w:val="22"/>
          <w:szCs w:val="22"/>
        </w:rPr>
        <w:t>,</w:t>
      </w:r>
      <w:r w:rsidR="00036663" w:rsidRPr="009F492D">
        <w:rPr>
          <w:sz w:val="22"/>
          <w:szCs w:val="22"/>
        </w:rPr>
        <w:t xml:space="preserve"> and</w:t>
      </w:r>
      <w:r w:rsidR="00A751F8">
        <w:rPr>
          <w:sz w:val="22"/>
          <w:szCs w:val="22"/>
        </w:rPr>
        <w:t>,</w:t>
      </w:r>
      <w:r w:rsidR="00036663" w:rsidRPr="009F492D">
        <w:rPr>
          <w:sz w:val="22"/>
          <w:szCs w:val="22"/>
        </w:rPr>
        <w:t xml:space="preserve"> o</w:t>
      </w:r>
      <w:r w:rsidR="00A751F8">
        <w:rPr>
          <w:sz w:val="22"/>
          <w:szCs w:val="22"/>
        </w:rPr>
        <w:t>n one occasion,</w:t>
      </w:r>
      <w:r w:rsidR="008A2D4D" w:rsidRPr="009F492D">
        <w:rPr>
          <w:sz w:val="22"/>
          <w:szCs w:val="22"/>
        </w:rPr>
        <w:t xml:space="preserve"> a</w:t>
      </w:r>
      <w:r w:rsidR="003C3BD9" w:rsidRPr="009F492D">
        <w:rPr>
          <w:sz w:val="22"/>
          <w:szCs w:val="22"/>
        </w:rPr>
        <w:t xml:space="preserve"> 6</w:t>
      </w:r>
      <w:r w:rsidR="003C3BD9" w:rsidRPr="009F492D">
        <w:rPr>
          <w:sz w:val="22"/>
          <w:szCs w:val="22"/>
          <w:vertAlign w:val="superscript"/>
        </w:rPr>
        <w:t>th</w:t>
      </w:r>
      <w:r w:rsidR="003C3BD9" w:rsidRPr="009F492D">
        <w:rPr>
          <w:sz w:val="22"/>
          <w:szCs w:val="22"/>
        </w:rPr>
        <w:t xml:space="preserve"> form work</w:t>
      </w:r>
      <w:r w:rsidR="00A751F8">
        <w:rPr>
          <w:sz w:val="22"/>
          <w:szCs w:val="22"/>
        </w:rPr>
        <w:t>-</w:t>
      </w:r>
      <w:r w:rsidR="003C3BD9" w:rsidRPr="009F492D">
        <w:rPr>
          <w:sz w:val="22"/>
          <w:szCs w:val="22"/>
        </w:rPr>
        <w:t>experience student</w:t>
      </w:r>
      <w:r w:rsidR="000A31CC" w:rsidRPr="009F492D">
        <w:rPr>
          <w:sz w:val="22"/>
          <w:szCs w:val="22"/>
        </w:rPr>
        <w:t>. I was represented by</w:t>
      </w:r>
      <w:r w:rsidR="003C3BD9" w:rsidRPr="009F492D">
        <w:rPr>
          <w:sz w:val="22"/>
          <w:szCs w:val="22"/>
        </w:rPr>
        <w:t xml:space="preserve"> </w:t>
      </w:r>
      <w:r w:rsidR="00A751F8">
        <w:rPr>
          <w:sz w:val="22"/>
          <w:szCs w:val="22"/>
        </w:rPr>
        <w:t>three</w:t>
      </w:r>
      <w:r w:rsidR="003C3BD9" w:rsidRPr="009F492D">
        <w:rPr>
          <w:sz w:val="22"/>
          <w:szCs w:val="22"/>
        </w:rPr>
        <w:t xml:space="preserve"> or </w:t>
      </w:r>
      <w:r w:rsidR="00A751F8">
        <w:rPr>
          <w:sz w:val="22"/>
          <w:szCs w:val="22"/>
        </w:rPr>
        <w:t>four</w:t>
      </w:r>
      <w:r w:rsidR="003C3BD9" w:rsidRPr="009F492D">
        <w:rPr>
          <w:sz w:val="22"/>
          <w:szCs w:val="22"/>
        </w:rPr>
        <w:t xml:space="preserve"> different barristers so </w:t>
      </w:r>
      <w:r w:rsidR="000A31CC" w:rsidRPr="009F492D">
        <w:rPr>
          <w:sz w:val="22"/>
          <w:szCs w:val="22"/>
        </w:rPr>
        <w:t xml:space="preserve">there was </w:t>
      </w:r>
      <w:r w:rsidR="003C3BD9" w:rsidRPr="009F492D">
        <w:rPr>
          <w:sz w:val="22"/>
          <w:szCs w:val="22"/>
        </w:rPr>
        <w:t>no consistency</w:t>
      </w:r>
      <w:r w:rsidR="00A751F8">
        <w:rPr>
          <w:sz w:val="22"/>
          <w:szCs w:val="22"/>
        </w:rPr>
        <w:t xml:space="preserve"> and </w:t>
      </w:r>
      <w:r w:rsidR="000A31CC" w:rsidRPr="009F492D">
        <w:rPr>
          <w:sz w:val="22"/>
          <w:szCs w:val="22"/>
        </w:rPr>
        <w:t>none had the opportunity or indeed interest in really getting to know my case. I</w:t>
      </w:r>
      <w:r w:rsidR="003C3BD9" w:rsidRPr="009F492D">
        <w:rPr>
          <w:sz w:val="22"/>
          <w:szCs w:val="22"/>
        </w:rPr>
        <w:t xml:space="preserve"> watch</w:t>
      </w:r>
      <w:r w:rsidR="000A31CC" w:rsidRPr="009F492D">
        <w:rPr>
          <w:sz w:val="22"/>
          <w:szCs w:val="22"/>
        </w:rPr>
        <w:t xml:space="preserve">ed </w:t>
      </w:r>
      <w:r w:rsidR="003C3BD9" w:rsidRPr="009F492D">
        <w:rPr>
          <w:sz w:val="22"/>
          <w:szCs w:val="22"/>
        </w:rPr>
        <w:t xml:space="preserve">them shake hands and chat with </w:t>
      </w:r>
      <w:r w:rsidR="00A751F8">
        <w:rPr>
          <w:sz w:val="22"/>
          <w:szCs w:val="22"/>
        </w:rPr>
        <w:t xml:space="preserve">my </w:t>
      </w:r>
      <w:r w:rsidR="003C3BD9" w:rsidRPr="009F492D">
        <w:rPr>
          <w:sz w:val="22"/>
          <w:szCs w:val="22"/>
        </w:rPr>
        <w:t>ex</w:t>
      </w:r>
      <w:r w:rsidR="00A751F8">
        <w:rPr>
          <w:sz w:val="22"/>
          <w:szCs w:val="22"/>
        </w:rPr>
        <w:t>.</w:t>
      </w:r>
      <w:r w:rsidR="000A31CC" w:rsidRPr="009F492D">
        <w:rPr>
          <w:sz w:val="22"/>
          <w:szCs w:val="22"/>
        </w:rPr>
        <w:t xml:space="preserve"> </w:t>
      </w:r>
      <w:r w:rsidR="00A751F8">
        <w:rPr>
          <w:sz w:val="22"/>
          <w:szCs w:val="22"/>
        </w:rPr>
        <w:t>At the time</w:t>
      </w:r>
      <w:r w:rsidR="000A31CC" w:rsidRPr="009F492D">
        <w:rPr>
          <w:sz w:val="22"/>
          <w:szCs w:val="22"/>
        </w:rPr>
        <w:t xml:space="preserve"> he</w:t>
      </w:r>
      <w:r w:rsidR="003C3BD9" w:rsidRPr="009F492D">
        <w:rPr>
          <w:sz w:val="22"/>
          <w:szCs w:val="22"/>
        </w:rPr>
        <w:t xml:space="preserve"> was banned from </w:t>
      </w:r>
      <w:r w:rsidR="000A31CC" w:rsidRPr="009F492D">
        <w:rPr>
          <w:sz w:val="22"/>
          <w:szCs w:val="22"/>
        </w:rPr>
        <w:t xml:space="preserve">the </w:t>
      </w:r>
      <w:r w:rsidR="003C3BD9" w:rsidRPr="009F492D">
        <w:rPr>
          <w:sz w:val="22"/>
          <w:szCs w:val="22"/>
        </w:rPr>
        <w:t xml:space="preserve">town I lived in and from contacting me or coming within a certain </w:t>
      </w:r>
      <w:r w:rsidR="000A31CC" w:rsidRPr="009F492D">
        <w:rPr>
          <w:sz w:val="22"/>
          <w:szCs w:val="22"/>
        </w:rPr>
        <w:t>distance of me,</w:t>
      </w:r>
      <w:r w:rsidR="003C3BD9" w:rsidRPr="009F492D">
        <w:rPr>
          <w:sz w:val="22"/>
          <w:szCs w:val="22"/>
        </w:rPr>
        <w:t xml:space="preserve"> apart of course from in court. </w:t>
      </w:r>
      <w:r w:rsidR="000A31CC" w:rsidRPr="009F492D">
        <w:rPr>
          <w:sz w:val="22"/>
          <w:szCs w:val="22"/>
        </w:rPr>
        <w:t>This was b</w:t>
      </w:r>
      <w:r w:rsidR="003C3BD9" w:rsidRPr="009F492D">
        <w:rPr>
          <w:sz w:val="22"/>
          <w:szCs w:val="22"/>
        </w:rPr>
        <w:t xml:space="preserve">ecause </w:t>
      </w:r>
      <w:r w:rsidR="000A31CC" w:rsidRPr="009F492D">
        <w:rPr>
          <w:sz w:val="22"/>
          <w:szCs w:val="22"/>
        </w:rPr>
        <w:t>he had</w:t>
      </w:r>
      <w:r w:rsidR="003C3BD9" w:rsidRPr="009F492D">
        <w:rPr>
          <w:sz w:val="22"/>
          <w:szCs w:val="22"/>
        </w:rPr>
        <w:t xml:space="preserve"> been arrested </w:t>
      </w:r>
      <w:r w:rsidR="00A751F8">
        <w:rPr>
          <w:sz w:val="22"/>
          <w:szCs w:val="22"/>
        </w:rPr>
        <w:t>on a charge of</w:t>
      </w:r>
      <w:r w:rsidR="003C3BD9" w:rsidRPr="009F492D">
        <w:rPr>
          <w:sz w:val="22"/>
          <w:szCs w:val="22"/>
        </w:rPr>
        <w:t xml:space="preserve"> raping me.</w:t>
      </w:r>
    </w:p>
    <w:p w14:paraId="35A376AD" w14:textId="77777777" w:rsidR="00BB245A" w:rsidRPr="009F492D" w:rsidRDefault="00BB245A">
      <w:pPr>
        <w:rPr>
          <w:sz w:val="22"/>
          <w:szCs w:val="22"/>
        </w:rPr>
      </w:pPr>
    </w:p>
    <w:p w14:paraId="4499F206" w14:textId="7BD6BBC0" w:rsidR="00E80FBF" w:rsidRPr="009F492D" w:rsidRDefault="00EB30B7">
      <w:pPr>
        <w:rPr>
          <w:sz w:val="22"/>
          <w:szCs w:val="22"/>
        </w:rPr>
      </w:pPr>
      <w:r w:rsidRPr="009F492D">
        <w:rPr>
          <w:sz w:val="22"/>
          <w:szCs w:val="22"/>
        </w:rPr>
        <w:t xml:space="preserve">A </w:t>
      </w:r>
      <w:r w:rsidR="003C3BD9" w:rsidRPr="009F492D">
        <w:rPr>
          <w:sz w:val="22"/>
          <w:szCs w:val="22"/>
        </w:rPr>
        <w:t xml:space="preserve">CAFCASS </w:t>
      </w:r>
      <w:r w:rsidRPr="009F492D">
        <w:rPr>
          <w:sz w:val="22"/>
          <w:szCs w:val="22"/>
        </w:rPr>
        <w:t xml:space="preserve">officer </w:t>
      </w:r>
      <w:r w:rsidR="003C3BD9" w:rsidRPr="009F492D">
        <w:rPr>
          <w:sz w:val="22"/>
          <w:szCs w:val="22"/>
        </w:rPr>
        <w:t xml:space="preserve">spent an hour with my children </w:t>
      </w:r>
      <w:r w:rsidR="005426DB" w:rsidRPr="009F492D">
        <w:rPr>
          <w:sz w:val="22"/>
          <w:szCs w:val="22"/>
        </w:rPr>
        <w:t xml:space="preserve">towards the beginning of the case </w:t>
      </w:r>
      <w:r w:rsidR="00E074B3" w:rsidRPr="009F492D">
        <w:rPr>
          <w:sz w:val="22"/>
          <w:szCs w:val="22"/>
        </w:rPr>
        <w:t>and the</w:t>
      </w:r>
      <w:r w:rsidR="0072214D" w:rsidRPr="009F492D">
        <w:rPr>
          <w:sz w:val="22"/>
          <w:szCs w:val="22"/>
        </w:rPr>
        <w:t xml:space="preserve"> same officer spent </w:t>
      </w:r>
      <w:r w:rsidR="003C3BD9" w:rsidRPr="009F492D">
        <w:rPr>
          <w:sz w:val="22"/>
          <w:szCs w:val="22"/>
        </w:rPr>
        <w:t xml:space="preserve">another hour </w:t>
      </w:r>
      <w:r w:rsidR="0072214D" w:rsidRPr="009F492D">
        <w:rPr>
          <w:sz w:val="22"/>
          <w:szCs w:val="22"/>
        </w:rPr>
        <w:t>with them</w:t>
      </w:r>
      <w:r w:rsidR="00416F63">
        <w:rPr>
          <w:sz w:val="22"/>
          <w:szCs w:val="22"/>
        </w:rPr>
        <w:t xml:space="preserve"> before a later hearing</w:t>
      </w:r>
      <w:r w:rsidR="00371F7F">
        <w:rPr>
          <w:sz w:val="22"/>
          <w:szCs w:val="22"/>
        </w:rPr>
        <w:t>. H</w:t>
      </w:r>
      <w:r w:rsidR="0072214D" w:rsidRPr="009F492D">
        <w:rPr>
          <w:sz w:val="22"/>
          <w:szCs w:val="22"/>
        </w:rPr>
        <w:t>e</w:t>
      </w:r>
      <w:r w:rsidR="00E80FBF" w:rsidRPr="009F492D">
        <w:rPr>
          <w:sz w:val="22"/>
          <w:szCs w:val="22"/>
        </w:rPr>
        <w:t xml:space="preserve"> told the court that ‘these are American children who should be with their American father’</w:t>
      </w:r>
      <w:r w:rsidR="001D04DC" w:rsidRPr="009F492D">
        <w:rPr>
          <w:sz w:val="22"/>
          <w:szCs w:val="22"/>
        </w:rPr>
        <w:t>, ignoring the</w:t>
      </w:r>
      <w:r w:rsidR="0072214D" w:rsidRPr="009F492D">
        <w:rPr>
          <w:sz w:val="22"/>
          <w:szCs w:val="22"/>
        </w:rPr>
        <w:t xml:space="preserve"> rest of their</w:t>
      </w:r>
      <w:r w:rsidR="001D04DC" w:rsidRPr="009F492D">
        <w:rPr>
          <w:sz w:val="22"/>
          <w:szCs w:val="22"/>
        </w:rPr>
        <w:t xml:space="preserve"> entire </w:t>
      </w:r>
      <w:r w:rsidR="0072214D" w:rsidRPr="009F492D">
        <w:rPr>
          <w:sz w:val="22"/>
          <w:szCs w:val="22"/>
        </w:rPr>
        <w:t xml:space="preserve">rich and diverse </w:t>
      </w:r>
      <w:r w:rsidR="001D04DC" w:rsidRPr="009F492D">
        <w:rPr>
          <w:sz w:val="22"/>
          <w:szCs w:val="22"/>
        </w:rPr>
        <w:t>heritage.</w:t>
      </w:r>
    </w:p>
    <w:p w14:paraId="10960DDD" w14:textId="77777777" w:rsidR="003C3BD9" w:rsidRPr="009F492D" w:rsidRDefault="003C3BD9">
      <w:pPr>
        <w:rPr>
          <w:sz w:val="22"/>
          <w:szCs w:val="22"/>
        </w:rPr>
      </w:pPr>
    </w:p>
    <w:p w14:paraId="48D0C5EA" w14:textId="31976A4D" w:rsidR="003C3BD9" w:rsidRPr="009F492D" w:rsidRDefault="007714AE">
      <w:pPr>
        <w:rPr>
          <w:sz w:val="22"/>
          <w:szCs w:val="22"/>
        </w:rPr>
      </w:pPr>
      <w:r w:rsidRPr="009F492D">
        <w:rPr>
          <w:sz w:val="22"/>
          <w:szCs w:val="22"/>
        </w:rPr>
        <w:t>On the advice of my solicitor, I a</w:t>
      </w:r>
      <w:r w:rsidR="003C3BD9" w:rsidRPr="009F492D">
        <w:rPr>
          <w:sz w:val="22"/>
          <w:szCs w:val="22"/>
        </w:rPr>
        <w:t>greed to return voluntarily</w:t>
      </w:r>
      <w:r w:rsidRPr="009F492D">
        <w:rPr>
          <w:sz w:val="22"/>
          <w:szCs w:val="22"/>
        </w:rPr>
        <w:t xml:space="preserve"> to the USA. However, it </w:t>
      </w:r>
      <w:r w:rsidR="003C3BD9" w:rsidRPr="009F492D">
        <w:rPr>
          <w:sz w:val="22"/>
          <w:szCs w:val="22"/>
        </w:rPr>
        <w:t xml:space="preserve">took two </w:t>
      </w:r>
      <w:r w:rsidRPr="009F492D">
        <w:rPr>
          <w:sz w:val="22"/>
          <w:szCs w:val="22"/>
        </w:rPr>
        <w:t>attempts</w:t>
      </w:r>
      <w:r w:rsidR="003C3BD9" w:rsidRPr="009F492D">
        <w:rPr>
          <w:sz w:val="22"/>
          <w:szCs w:val="22"/>
        </w:rPr>
        <w:t xml:space="preserve"> as </w:t>
      </w:r>
      <w:r w:rsidRPr="009F492D">
        <w:rPr>
          <w:sz w:val="22"/>
          <w:szCs w:val="22"/>
        </w:rPr>
        <w:t xml:space="preserve">my </w:t>
      </w:r>
      <w:r w:rsidR="003C3BD9" w:rsidRPr="009F492D">
        <w:rPr>
          <w:sz w:val="22"/>
          <w:szCs w:val="22"/>
        </w:rPr>
        <w:t>children refused to go</w:t>
      </w:r>
      <w:r w:rsidR="00A751F8">
        <w:rPr>
          <w:sz w:val="22"/>
          <w:szCs w:val="22"/>
        </w:rPr>
        <w:t>. T</w:t>
      </w:r>
      <w:r w:rsidRPr="009F492D">
        <w:rPr>
          <w:sz w:val="22"/>
          <w:szCs w:val="22"/>
        </w:rPr>
        <w:t xml:space="preserve">hey </w:t>
      </w:r>
      <w:r w:rsidR="003C3BD9" w:rsidRPr="009F492D">
        <w:rPr>
          <w:sz w:val="22"/>
          <w:szCs w:val="22"/>
        </w:rPr>
        <w:t xml:space="preserve">barricaded themselves in </w:t>
      </w:r>
      <w:r w:rsidRPr="009F492D">
        <w:rPr>
          <w:sz w:val="22"/>
          <w:szCs w:val="22"/>
        </w:rPr>
        <w:t xml:space="preserve">a </w:t>
      </w:r>
      <w:r w:rsidR="003C3BD9" w:rsidRPr="009F492D">
        <w:rPr>
          <w:sz w:val="22"/>
          <w:szCs w:val="22"/>
        </w:rPr>
        <w:t>bedroom</w:t>
      </w:r>
      <w:r w:rsidRPr="009F492D">
        <w:rPr>
          <w:sz w:val="22"/>
          <w:szCs w:val="22"/>
        </w:rPr>
        <w:t xml:space="preserve">, shouting and screaming </w:t>
      </w:r>
      <w:r w:rsidR="003C3BD9" w:rsidRPr="009F492D">
        <w:rPr>
          <w:sz w:val="22"/>
          <w:szCs w:val="22"/>
        </w:rPr>
        <w:t xml:space="preserve">until </w:t>
      </w:r>
      <w:r w:rsidRPr="009F492D">
        <w:rPr>
          <w:sz w:val="22"/>
          <w:szCs w:val="22"/>
        </w:rPr>
        <w:t xml:space="preserve">my </w:t>
      </w:r>
      <w:r w:rsidR="009034E4" w:rsidRPr="009F492D">
        <w:rPr>
          <w:sz w:val="22"/>
          <w:szCs w:val="22"/>
        </w:rPr>
        <w:t>9-year-old</w:t>
      </w:r>
      <w:r w:rsidR="003C3BD9" w:rsidRPr="009F492D">
        <w:rPr>
          <w:sz w:val="22"/>
          <w:szCs w:val="22"/>
        </w:rPr>
        <w:t xml:space="preserve"> son passed out</w:t>
      </w:r>
      <w:r w:rsidR="007D6028" w:rsidRPr="009F492D">
        <w:rPr>
          <w:sz w:val="22"/>
          <w:szCs w:val="22"/>
        </w:rPr>
        <w:t>. His words will linger forever in my memory</w:t>
      </w:r>
      <w:r w:rsidR="003C3BD9" w:rsidRPr="009F492D">
        <w:rPr>
          <w:sz w:val="22"/>
          <w:szCs w:val="22"/>
        </w:rPr>
        <w:t xml:space="preserve">: </w:t>
      </w:r>
      <w:r w:rsidR="00A751F8">
        <w:rPr>
          <w:sz w:val="22"/>
          <w:szCs w:val="22"/>
        </w:rPr>
        <w:t>'</w:t>
      </w:r>
      <w:r w:rsidR="003C3BD9" w:rsidRPr="009F492D">
        <w:rPr>
          <w:sz w:val="22"/>
          <w:szCs w:val="22"/>
        </w:rPr>
        <w:t>I’d rather die than return to America</w:t>
      </w:r>
      <w:r w:rsidR="00A751F8">
        <w:rPr>
          <w:sz w:val="22"/>
          <w:szCs w:val="22"/>
        </w:rPr>
        <w:t>'.</w:t>
      </w:r>
    </w:p>
    <w:p w14:paraId="516BE549" w14:textId="20ACC26E" w:rsidR="003C3BD9" w:rsidRPr="009F492D" w:rsidRDefault="003C3BD9">
      <w:pPr>
        <w:rPr>
          <w:sz w:val="22"/>
          <w:szCs w:val="22"/>
        </w:rPr>
      </w:pPr>
    </w:p>
    <w:p w14:paraId="6C6E7F7D" w14:textId="15565871" w:rsidR="003C3BD9" w:rsidRPr="009F492D" w:rsidRDefault="00A751F8">
      <w:pPr>
        <w:rPr>
          <w:sz w:val="22"/>
          <w:szCs w:val="22"/>
        </w:rPr>
      </w:pPr>
      <w:r>
        <w:rPr>
          <w:sz w:val="22"/>
          <w:szCs w:val="22"/>
        </w:rPr>
        <w:t>T</w:t>
      </w:r>
      <w:r w:rsidR="00D24E58" w:rsidRPr="009F492D">
        <w:rPr>
          <w:sz w:val="22"/>
          <w:szCs w:val="22"/>
        </w:rPr>
        <w:t xml:space="preserve">he judge in her wisdom </w:t>
      </w:r>
      <w:r w:rsidR="00D802D9" w:rsidRPr="009F492D">
        <w:rPr>
          <w:sz w:val="22"/>
          <w:szCs w:val="22"/>
        </w:rPr>
        <w:t xml:space="preserve">issued an </w:t>
      </w:r>
      <w:r w:rsidR="003C3BD9" w:rsidRPr="009F492D">
        <w:rPr>
          <w:sz w:val="22"/>
          <w:szCs w:val="22"/>
        </w:rPr>
        <w:t xml:space="preserve">Order of Protection </w:t>
      </w:r>
      <w:r w:rsidR="00D802D9" w:rsidRPr="009F492D">
        <w:rPr>
          <w:sz w:val="22"/>
          <w:szCs w:val="22"/>
        </w:rPr>
        <w:t>for me to take to the USA</w:t>
      </w:r>
      <w:r>
        <w:rPr>
          <w:sz w:val="22"/>
          <w:szCs w:val="22"/>
        </w:rPr>
        <w:t>,</w:t>
      </w:r>
      <w:r w:rsidR="00D802D9" w:rsidRPr="009F492D">
        <w:rPr>
          <w:sz w:val="22"/>
          <w:szCs w:val="22"/>
        </w:rPr>
        <w:t xml:space="preserve"> </w:t>
      </w:r>
      <w:r w:rsidR="003C3BD9" w:rsidRPr="009F492D">
        <w:rPr>
          <w:sz w:val="22"/>
          <w:szCs w:val="22"/>
        </w:rPr>
        <w:t xml:space="preserve">and </w:t>
      </w:r>
      <w:r w:rsidR="00D802D9" w:rsidRPr="009F492D">
        <w:rPr>
          <w:sz w:val="22"/>
          <w:szCs w:val="22"/>
        </w:rPr>
        <w:t>obtained U</w:t>
      </w:r>
      <w:r w:rsidR="003C3BD9" w:rsidRPr="009F492D">
        <w:rPr>
          <w:sz w:val="22"/>
          <w:szCs w:val="22"/>
        </w:rPr>
        <w:t xml:space="preserve">ndertakings </w:t>
      </w:r>
      <w:r w:rsidR="00D802D9" w:rsidRPr="009F492D">
        <w:rPr>
          <w:sz w:val="22"/>
          <w:szCs w:val="22"/>
        </w:rPr>
        <w:t>from my ex</w:t>
      </w:r>
      <w:r>
        <w:rPr>
          <w:sz w:val="22"/>
          <w:szCs w:val="22"/>
        </w:rPr>
        <w:t>.</w:t>
      </w:r>
      <w:r w:rsidR="00D802D9" w:rsidRPr="009F492D">
        <w:rPr>
          <w:sz w:val="22"/>
          <w:szCs w:val="22"/>
        </w:rPr>
        <w:t xml:space="preserve"> </w:t>
      </w:r>
      <w:r>
        <w:rPr>
          <w:sz w:val="22"/>
          <w:szCs w:val="22"/>
        </w:rPr>
        <w:t>These</w:t>
      </w:r>
      <w:r w:rsidR="00D802D9" w:rsidRPr="009F492D">
        <w:rPr>
          <w:sz w:val="22"/>
          <w:szCs w:val="22"/>
        </w:rPr>
        <w:t xml:space="preserve"> </w:t>
      </w:r>
      <w:r w:rsidR="003C3BD9" w:rsidRPr="009F492D">
        <w:rPr>
          <w:sz w:val="22"/>
          <w:szCs w:val="22"/>
        </w:rPr>
        <w:t>included</w:t>
      </w:r>
      <w:r>
        <w:rPr>
          <w:sz w:val="22"/>
          <w:szCs w:val="22"/>
        </w:rPr>
        <w:t>:</w:t>
      </w:r>
      <w:r w:rsidR="003C3BD9" w:rsidRPr="009F492D">
        <w:rPr>
          <w:sz w:val="22"/>
          <w:szCs w:val="22"/>
        </w:rPr>
        <w:t xml:space="preserve"> </w:t>
      </w:r>
      <w:r w:rsidR="009B1352" w:rsidRPr="009F492D">
        <w:rPr>
          <w:sz w:val="22"/>
          <w:szCs w:val="22"/>
        </w:rPr>
        <w:t xml:space="preserve">a promise </w:t>
      </w:r>
      <w:r w:rsidR="003C3BD9" w:rsidRPr="009F492D">
        <w:rPr>
          <w:sz w:val="22"/>
          <w:szCs w:val="22"/>
        </w:rPr>
        <w:t>to stay away from me physically</w:t>
      </w:r>
      <w:r>
        <w:rPr>
          <w:sz w:val="22"/>
          <w:szCs w:val="22"/>
        </w:rPr>
        <w:t>;</w:t>
      </w:r>
      <w:r w:rsidR="003C3BD9" w:rsidRPr="009F492D">
        <w:rPr>
          <w:sz w:val="22"/>
          <w:szCs w:val="22"/>
        </w:rPr>
        <w:t xml:space="preserve"> </w:t>
      </w:r>
      <w:r>
        <w:rPr>
          <w:sz w:val="22"/>
          <w:szCs w:val="22"/>
        </w:rPr>
        <w:t xml:space="preserve">to </w:t>
      </w:r>
      <w:r w:rsidR="003C3BD9" w:rsidRPr="009F492D">
        <w:rPr>
          <w:sz w:val="22"/>
          <w:szCs w:val="22"/>
        </w:rPr>
        <w:t>not be at the airport when we landed</w:t>
      </w:r>
      <w:r>
        <w:rPr>
          <w:sz w:val="22"/>
          <w:szCs w:val="22"/>
        </w:rPr>
        <w:t>;</w:t>
      </w:r>
      <w:r w:rsidR="003C3BD9" w:rsidRPr="009F492D">
        <w:rPr>
          <w:sz w:val="22"/>
          <w:szCs w:val="22"/>
        </w:rPr>
        <w:t xml:space="preserve"> to provide accommodation</w:t>
      </w:r>
      <w:r w:rsidR="009B1352" w:rsidRPr="009F492D">
        <w:rPr>
          <w:sz w:val="22"/>
          <w:szCs w:val="22"/>
        </w:rPr>
        <w:t xml:space="preserve"> for me and my children</w:t>
      </w:r>
      <w:r>
        <w:rPr>
          <w:sz w:val="22"/>
          <w:szCs w:val="22"/>
        </w:rPr>
        <w:t>;</w:t>
      </w:r>
      <w:r w:rsidR="003C3BD9" w:rsidRPr="009F492D">
        <w:rPr>
          <w:sz w:val="22"/>
          <w:szCs w:val="22"/>
        </w:rPr>
        <w:t xml:space="preserve"> </w:t>
      </w:r>
      <w:r w:rsidR="009B1352" w:rsidRPr="009F492D">
        <w:rPr>
          <w:sz w:val="22"/>
          <w:szCs w:val="22"/>
        </w:rPr>
        <w:t xml:space="preserve">to have a </w:t>
      </w:r>
      <w:r w:rsidR="003C3BD9" w:rsidRPr="009F492D">
        <w:rPr>
          <w:sz w:val="22"/>
          <w:szCs w:val="22"/>
        </w:rPr>
        <w:t>vehicle</w:t>
      </w:r>
      <w:r w:rsidR="009B1352" w:rsidRPr="009F492D">
        <w:rPr>
          <w:sz w:val="22"/>
          <w:szCs w:val="22"/>
        </w:rPr>
        <w:t xml:space="preserve"> for us to use</w:t>
      </w:r>
      <w:r>
        <w:rPr>
          <w:sz w:val="22"/>
          <w:szCs w:val="22"/>
        </w:rPr>
        <w:t xml:space="preserve">; and, critically, </w:t>
      </w:r>
      <w:r w:rsidR="003C3BD9" w:rsidRPr="009F492D">
        <w:rPr>
          <w:sz w:val="22"/>
          <w:szCs w:val="22"/>
        </w:rPr>
        <w:t xml:space="preserve">not to file anything with family court </w:t>
      </w:r>
      <w:r w:rsidR="009B1352" w:rsidRPr="009F492D">
        <w:rPr>
          <w:sz w:val="22"/>
          <w:szCs w:val="22"/>
        </w:rPr>
        <w:t xml:space="preserve">before we landed </w:t>
      </w:r>
      <w:r w:rsidR="006F429F">
        <w:rPr>
          <w:sz w:val="22"/>
          <w:szCs w:val="22"/>
        </w:rPr>
        <w:t xml:space="preserve">- </w:t>
      </w:r>
      <w:r w:rsidR="003C3BD9" w:rsidRPr="009F492D">
        <w:rPr>
          <w:sz w:val="22"/>
          <w:szCs w:val="22"/>
        </w:rPr>
        <w:t xml:space="preserve">so that I would have </w:t>
      </w:r>
      <w:r w:rsidR="009B1352" w:rsidRPr="009F492D">
        <w:rPr>
          <w:sz w:val="22"/>
          <w:szCs w:val="22"/>
        </w:rPr>
        <w:t xml:space="preserve">sufficient </w:t>
      </w:r>
      <w:r w:rsidR="003C3BD9" w:rsidRPr="009F492D">
        <w:rPr>
          <w:sz w:val="22"/>
          <w:szCs w:val="22"/>
        </w:rPr>
        <w:t xml:space="preserve">time to find an attorney </w:t>
      </w:r>
      <w:r w:rsidR="009B1352" w:rsidRPr="009F492D">
        <w:rPr>
          <w:sz w:val="22"/>
          <w:szCs w:val="22"/>
        </w:rPr>
        <w:t>to represent me</w:t>
      </w:r>
      <w:r w:rsidR="006F429F">
        <w:rPr>
          <w:sz w:val="22"/>
          <w:szCs w:val="22"/>
        </w:rPr>
        <w:t xml:space="preserve"> -</w:t>
      </w:r>
      <w:r w:rsidR="009B1352" w:rsidRPr="009F492D">
        <w:rPr>
          <w:sz w:val="22"/>
          <w:szCs w:val="22"/>
        </w:rPr>
        <w:t xml:space="preserve"> </w:t>
      </w:r>
      <w:r w:rsidR="003C3BD9" w:rsidRPr="009F492D">
        <w:rPr>
          <w:sz w:val="22"/>
          <w:szCs w:val="22"/>
        </w:rPr>
        <w:t xml:space="preserve">and not to remove </w:t>
      </w:r>
      <w:r w:rsidR="009B1352" w:rsidRPr="009F492D">
        <w:rPr>
          <w:sz w:val="22"/>
          <w:szCs w:val="22"/>
        </w:rPr>
        <w:t xml:space="preserve">the </w:t>
      </w:r>
      <w:r w:rsidR="003C3BD9" w:rsidRPr="009F492D">
        <w:rPr>
          <w:sz w:val="22"/>
          <w:szCs w:val="22"/>
        </w:rPr>
        <w:t xml:space="preserve">children from my custody. </w:t>
      </w:r>
    </w:p>
    <w:p w14:paraId="46A940F5" w14:textId="77777777" w:rsidR="003C3BD9" w:rsidRPr="009F492D" w:rsidRDefault="003C3BD9">
      <w:pPr>
        <w:rPr>
          <w:sz w:val="22"/>
          <w:szCs w:val="22"/>
        </w:rPr>
      </w:pPr>
    </w:p>
    <w:p w14:paraId="1ABB02F4" w14:textId="6543C3EB" w:rsidR="001D04DC" w:rsidRPr="009F492D" w:rsidRDefault="003C3BD9">
      <w:pPr>
        <w:rPr>
          <w:sz w:val="22"/>
          <w:szCs w:val="22"/>
        </w:rPr>
      </w:pPr>
      <w:r w:rsidRPr="009F492D">
        <w:rPr>
          <w:sz w:val="22"/>
          <w:szCs w:val="22"/>
        </w:rPr>
        <w:t>H</w:t>
      </w:r>
      <w:r w:rsidR="009B1352" w:rsidRPr="009F492D">
        <w:rPr>
          <w:sz w:val="22"/>
          <w:szCs w:val="22"/>
        </w:rPr>
        <w:t>owever</w:t>
      </w:r>
      <w:r w:rsidR="006F429F">
        <w:rPr>
          <w:sz w:val="22"/>
          <w:szCs w:val="22"/>
        </w:rPr>
        <w:t>:</w:t>
      </w:r>
      <w:r w:rsidR="009B1352" w:rsidRPr="009F492D">
        <w:rPr>
          <w:sz w:val="22"/>
          <w:szCs w:val="22"/>
        </w:rPr>
        <w:t xml:space="preserve"> h</w:t>
      </w:r>
      <w:r w:rsidRPr="009F492D">
        <w:rPr>
          <w:sz w:val="22"/>
          <w:szCs w:val="22"/>
        </w:rPr>
        <w:t>e was at the airport</w:t>
      </w:r>
      <w:r w:rsidR="006F429F">
        <w:rPr>
          <w:sz w:val="22"/>
          <w:szCs w:val="22"/>
        </w:rPr>
        <w:t xml:space="preserve">; </w:t>
      </w:r>
      <w:r w:rsidRPr="009F492D">
        <w:rPr>
          <w:sz w:val="22"/>
          <w:szCs w:val="22"/>
        </w:rPr>
        <w:t>I never saw any accommodation</w:t>
      </w:r>
      <w:r w:rsidR="006F429F">
        <w:rPr>
          <w:sz w:val="22"/>
          <w:szCs w:val="22"/>
        </w:rPr>
        <w:t>;</w:t>
      </w:r>
      <w:r w:rsidRPr="009F492D">
        <w:rPr>
          <w:sz w:val="22"/>
          <w:szCs w:val="22"/>
        </w:rPr>
        <w:t xml:space="preserve"> it took 10 days </w:t>
      </w:r>
      <w:r w:rsidR="00203149" w:rsidRPr="009F492D">
        <w:rPr>
          <w:sz w:val="22"/>
          <w:szCs w:val="22"/>
        </w:rPr>
        <w:t xml:space="preserve">and several hundred dollars </w:t>
      </w:r>
      <w:r w:rsidRPr="009F492D">
        <w:rPr>
          <w:sz w:val="22"/>
          <w:szCs w:val="22"/>
        </w:rPr>
        <w:t xml:space="preserve">to get my car back from where he had </w:t>
      </w:r>
      <w:r w:rsidR="00203149" w:rsidRPr="009F492D">
        <w:rPr>
          <w:sz w:val="22"/>
          <w:szCs w:val="22"/>
        </w:rPr>
        <w:t>parked</w:t>
      </w:r>
      <w:r w:rsidRPr="009F492D">
        <w:rPr>
          <w:sz w:val="22"/>
          <w:szCs w:val="22"/>
        </w:rPr>
        <w:t xml:space="preserve"> it</w:t>
      </w:r>
      <w:r w:rsidR="00203149" w:rsidRPr="009F492D">
        <w:rPr>
          <w:sz w:val="22"/>
          <w:szCs w:val="22"/>
        </w:rPr>
        <w:t xml:space="preserve"> at the airport</w:t>
      </w:r>
      <w:r w:rsidR="006F429F">
        <w:rPr>
          <w:sz w:val="22"/>
          <w:szCs w:val="22"/>
        </w:rPr>
        <w:t>;</w:t>
      </w:r>
      <w:r w:rsidRPr="009F492D">
        <w:rPr>
          <w:sz w:val="22"/>
          <w:szCs w:val="22"/>
        </w:rPr>
        <w:t xml:space="preserve"> I was due in court a</w:t>
      </w:r>
      <w:r w:rsidR="006F429F">
        <w:rPr>
          <w:sz w:val="22"/>
          <w:szCs w:val="22"/>
        </w:rPr>
        <w:t>round</w:t>
      </w:r>
      <w:r w:rsidRPr="009F492D">
        <w:rPr>
          <w:sz w:val="22"/>
          <w:szCs w:val="22"/>
        </w:rPr>
        <w:t xml:space="preserve"> 18 hours after landing </w:t>
      </w:r>
      <w:r w:rsidR="00203149" w:rsidRPr="009F492D">
        <w:rPr>
          <w:sz w:val="22"/>
          <w:szCs w:val="22"/>
        </w:rPr>
        <w:t>(</w:t>
      </w:r>
      <w:r w:rsidRPr="009F492D">
        <w:rPr>
          <w:sz w:val="22"/>
          <w:szCs w:val="22"/>
        </w:rPr>
        <w:t xml:space="preserve">but did not know </w:t>
      </w:r>
      <w:r w:rsidR="00203149" w:rsidRPr="009F492D">
        <w:rPr>
          <w:sz w:val="22"/>
          <w:szCs w:val="22"/>
        </w:rPr>
        <w:t xml:space="preserve">this </w:t>
      </w:r>
      <w:r w:rsidR="00F33DFF" w:rsidRPr="009F492D">
        <w:rPr>
          <w:sz w:val="22"/>
          <w:szCs w:val="22"/>
        </w:rPr>
        <w:t>it was too late)</w:t>
      </w:r>
      <w:r w:rsidR="006F429F">
        <w:rPr>
          <w:sz w:val="22"/>
          <w:szCs w:val="22"/>
        </w:rPr>
        <w:t xml:space="preserve">; </w:t>
      </w:r>
      <w:r w:rsidR="001D04DC" w:rsidRPr="009F492D">
        <w:rPr>
          <w:sz w:val="22"/>
          <w:szCs w:val="22"/>
        </w:rPr>
        <w:t xml:space="preserve">and my children were removed from me less than 72 hours after landing.  </w:t>
      </w:r>
    </w:p>
    <w:p w14:paraId="036FBA51" w14:textId="77777777" w:rsidR="003C3BD9" w:rsidRPr="009F492D" w:rsidRDefault="003C3BD9">
      <w:pPr>
        <w:rPr>
          <w:sz w:val="22"/>
          <w:szCs w:val="22"/>
        </w:rPr>
      </w:pPr>
    </w:p>
    <w:p w14:paraId="5688EC09" w14:textId="5761FB42" w:rsidR="003C3BD9" w:rsidRPr="009F492D" w:rsidRDefault="00F33DFF">
      <w:pPr>
        <w:rPr>
          <w:sz w:val="22"/>
          <w:szCs w:val="22"/>
        </w:rPr>
      </w:pPr>
      <w:r w:rsidRPr="009F492D">
        <w:rPr>
          <w:sz w:val="22"/>
          <w:szCs w:val="22"/>
        </w:rPr>
        <w:t>The family court j</w:t>
      </w:r>
      <w:r w:rsidR="003C3BD9" w:rsidRPr="009F492D">
        <w:rPr>
          <w:sz w:val="22"/>
          <w:szCs w:val="22"/>
        </w:rPr>
        <w:t>udge</w:t>
      </w:r>
      <w:r w:rsidR="00E80FBF" w:rsidRPr="009F492D">
        <w:rPr>
          <w:sz w:val="22"/>
          <w:szCs w:val="22"/>
        </w:rPr>
        <w:t xml:space="preserve"> </w:t>
      </w:r>
      <w:r w:rsidRPr="009F492D">
        <w:rPr>
          <w:sz w:val="22"/>
          <w:szCs w:val="22"/>
        </w:rPr>
        <w:t xml:space="preserve">in the USA </w:t>
      </w:r>
      <w:r w:rsidR="003C3BD9" w:rsidRPr="009F492D">
        <w:rPr>
          <w:sz w:val="22"/>
          <w:szCs w:val="22"/>
        </w:rPr>
        <w:t>awarded him everything he asked</w:t>
      </w:r>
      <w:r w:rsidR="004324DD" w:rsidRPr="009F492D">
        <w:rPr>
          <w:sz w:val="22"/>
          <w:szCs w:val="22"/>
        </w:rPr>
        <w:t xml:space="preserve"> f</w:t>
      </w:r>
      <w:r w:rsidR="00BB0798" w:rsidRPr="009F492D">
        <w:rPr>
          <w:sz w:val="22"/>
          <w:szCs w:val="22"/>
        </w:rPr>
        <w:t>o</w:t>
      </w:r>
      <w:r w:rsidR="00C66C05" w:rsidRPr="009F492D">
        <w:rPr>
          <w:sz w:val="22"/>
          <w:szCs w:val="22"/>
        </w:rPr>
        <w:t>r</w:t>
      </w:r>
      <w:r w:rsidRPr="009F492D">
        <w:rPr>
          <w:sz w:val="22"/>
          <w:szCs w:val="22"/>
        </w:rPr>
        <w:t xml:space="preserve"> – as she explained to me</w:t>
      </w:r>
      <w:r w:rsidR="00131E50" w:rsidRPr="009F492D">
        <w:rPr>
          <w:sz w:val="22"/>
          <w:szCs w:val="22"/>
        </w:rPr>
        <w:t xml:space="preserve"> the next </w:t>
      </w:r>
      <w:r w:rsidR="009034E4" w:rsidRPr="009F492D">
        <w:rPr>
          <w:sz w:val="22"/>
          <w:szCs w:val="22"/>
        </w:rPr>
        <w:t>day, when</w:t>
      </w:r>
      <w:r w:rsidR="00131E50" w:rsidRPr="009F492D">
        <w:rPr>
          <w:sz w:val="22"/>
          <w:szCs w:val="22"/>
        </w:rPr>
        <w:t xml:space="preserve"> I had to represent myself</w:t>
      </w:r>
      <w:r w:rsidRPr="009F492D">
        <w:rPr>
          <w:sz w:val="22"/>
          <w:szCs w:val="22"/>
        </w:rPr>
        <w:t xml:space="preserve">, this was because I had not attended the </w:t>
      </w:r>
      <w:r w:rsidR="00131E50" w:rsidRPr="009F492D">
        <w:rPr>
          <w:sz w:val="22"/>
          <w:szCs w:val="22"/>
        </w:rPr>
        <w:t xml:space="preserve">first </w:t>
      </w:r>
      <w:r w:rsidR="009034E4" w:rsidRPr="009F492D">
        <w:rPr>
          <w:sz w:val="22"/>
          <w:szCs w:val="22"/>
        </w:rPr>
        <w:t>hearing. It</w:t>
      </w:r>
      <w:r w:rsidR="00131E50" w:rsidRPr="009F492D">
        <w:rPr>
          <w:sz w:val="22"/>
          <w:szCs w:val="22"/>
        </w:rPr>
        <w:t xml:space="preserve"> didn’t matter that I hadn’t known about it. I was</w:t>
      </w:r>
      <w:r w:rsidR="003C3BD9" w:rsidRPr="009F492D">
        <w:rPr>
          <w:sz w:val="22"/>
          <w:szCs w:val="22"/>
        </w:rPr>
        <w:t xml:space="preserve"> told to return </w:t>
      </w:r>
      <w:r w:rsidR="00131E50" w:rsidRPr="009F492D">
        <w:rPr>
          <w:sz w:val="22"/>
          <w:szCs w:val="22"/>
        </w:rPr>
        <w:t xml:space="preserve">to court for </w:t>
      </w:r>
      <w:r w:rsidR="00412818" w:rsidRPr="009F492D">
        <w:rPr>
          <w:sz w:val="22"/>
          <w:szCs w:val="22"/>
        </w:rPr>
        <w:t>the third</w:t>
      </w:r>
      <w:r w:rsidR="00131E50" w:rsidRPr="009F492D">
        <w:rPr>
          <w:sz w:val="22"/>
          <w:szCs w:val="22"/>
        </w:rPr>
        <w:t xml:space="preserve"> hearing and to bring my </w:t>
      </w:r>
      <w:r w:rsidR="003C3BD9" w:rsidRPr="009F492D">
        <w:rPr>
          <w:sz w:val="22"/>
          <w:szCs w:val="22"/>
        </w:rPr>
        <w:t>childre</w:t>
      </w:r>
      <w:r w:rsidR="001D04DC" w:rsidRPr="009F492D">
        <w:rPr>
          <w:sz w:val="22"/>
          <w:szCs w:val="22"/>
        </w:rPr>
        <w:t>n</w:t>
      </w:r>
      <w:r w:rsidR="00131E50" w:rsidRPr="009F492D">
        <w:rPr>
          <w:sz w:val="22"/>
          <w:szCs w:val="22"/>
        </w:rPr>
        <w:t xml:space="preserve">. On </w:t>
      </w:r>
      <w:r w:rsidR="00412818" w:rsidRPr="009F492D">
        <w:rPr>
          <w:sz w:val="22"/>
          <w:szCs w:val="22"/>
        </w:rPr>
        <w:t>this third day, less than 72 hours after we had arrived,</w:t>
      </w:r>
      <w:r w:rsidR="00131E50" w:rsidRPr="009F492D">
        <w:rPr>
          <w:sz w:val="22"/>
          <w:szCs w:val="22"/>
        </w:rPr>
        <w:t xml:space="preserve"> </w:t>
      </w:r>
      <w:r w:rsidR="001D04DC" w:rsidRPr="009F492D">
        <w:rPr>
          <w:sz w:val="22"/>
          <w:szCs w:val="22"/>
        </w:rPr>
        <w:t xml:space="preserve">they were </w:t>
      </w:r>
      <w:r w:rsidR="004A6BD2" w:rsidRPr="009F492D">
        <w:rPr>
          <w:sz w:val="22"/>
          <w:szCs w:val="22"/>
        </w:rPr>
        <w:t>taken from me, ‘given’ to their father</w:t>
      </w:r>
      <w:r w:rsidR="001D04DC" w:rsidRPr="009F492D">
        <w:rPr>
          <w:sz w:val="22"/>
          <w:szCs w:val="22"/>
        </w:rPr>
        <w:t xml:space="preserve"> and </w:t>
      </w:r>
      <w:r w:rsidR="00131E50" w:rsidRPr="009F492D">
        <w:rPr>
          <w:sz w:val="22"/>
          <w:szCs w:val="22"/>
        </w:rPr>
        <w:t xml:space="preserve">the </w:t>
      </w:r>
      <w:r w:rsidR="003C3BD9" w:rsidRPr="009F492D">
        <w:rPr>
          <w:sz w:val="22"/>
          <w:szCs w:val="22"/>
        </w:rPr>
        <w:t xml:space="preserve">Order of Protection </w:t>
      </w:r>
      <w:r w:rsidR="00131E50" w:rsidRPr="009F492D">
        <w:rPr>
          <w:sz w:val="22"/>
          <w:szCs w:val="22"/>
        </w:rPr>
        <w:t>I had was summarily quashed</w:t>
      </w:r>
      <w:r w:rsidR="003C3BD9" w:rsidRPr="009F492D">
        <w:rPr>
          <w:sz w:val="22"/>
          <w:szCs w:val="22"/>
        </w:rPr>
        <w:t xml:space="preserve">. </w:t>
      </w:r>
    </w:p>
    <w:p w14:paraId="464A5C8C" w14:textId="77777777" w:rsidR="003C3BD9" w:rsidRPr="009F492D" w:rsidRDefault="003C3BD9">
      <w:pPr>
        <w:rPr>
          <w:sz w:val="22"/>
          <w:szCs w:val="22"/>
        </w:rPr>
      </w:pPr>
    </w:p>
    <w:p w14:paraId="38237A0D" w14:textId="3551FFAD" w:rsidR="003C3BD9" w:rsidRPr="009F492D" w:rsidRDefault="004A6BD2">
      <w:pPr>
        <w:rPr>
          <w:sz w:val="22"/>
          <w:szCs w:val="22"/>
        </w:rPr>
      </w:pPr>
      <w:r w:rsidRPr="009F492D">
        <w:rPr>
          <w:sz w:val="22"/>
          <w:szCs w:val="22"/>
        </w:rPr>
        <w:t>The US j</w:t>
      </w:r>
      <w:r w:rsidR="003C3BD9" w:rsidRPr="009F492D">
        <w:rPr>
          <w:sz w:val="22"/>
          <w:szCs w:val="22"/>
        </w:rPr>
        <w:t xml:space="preserve">udge </w:t>
      </w:r>
      <w:r w:rsidR="001D04DC" w:rsidRPr="009F492D">
        <w:rPr>
          <w:sz w:val="22"/>
          <w:szCs w:val="22"/>
        </w:rPr>
        <w:t>had no understa</w:t>
      </w:r>
      <w:r w:rsidR="006F429F">
        <w:rPr>
          <w:sz w:val="22"/>
          <w:szCs w:val="22"/>
        </w:rPr>
        <w:t>nd</w:t>
      </w:r>
      <w:r w:rsidR="001D04DC" w:rsidRPr="009F492D">
        <w:rPr>
          <w:sz w:val="22"/>
          <w:szCs w:val="22"/>
        </w:rPr>
        <w:t xml:space="preserve">ing of the Hague </w:t>
      </w:r>
      <w:r w:rsidR="006F429F">
        <w:rPr>
          <w:sz w:val="22"/>
          <w:szCs w:val="22"/>
        </w:rPr>
        <w:t xml:space="preserve">Abduction </w:t>
      </w:r>
      <w:r w:rsidR="001D04DC" w:rsidRPr="009F492D">
        <w:rPr>
          <w:sz w:val="22"/>
          <w:szCs w:val="22"/>
        </w:rPr>
        <w:t xml:space="preserve">Convention, </w:t>
      </w:r>
      <w:r w:rsidR="006F429F">
        <w:rPr>
          <w:sz w:val="22"/>
          <w:szCs w:val="22"/>
        </w:rPr>
        <w:t xml:space="preserve">yet </w:t>
      </w:r>
      <w:r w:rsidRPr="009F492D">
        <w:rPr>
          <w:sz w:val="22"/>
          <w:szCs w:val="22"/>
        </w:rPr>
        <w:t xml:space="preserve">she </w:t>
      </w:r>
      <w:r w:rsidR="003C3BD9" w:rsidRPr="009F492D">
        <w:rPr>
          <w:sz w:val="22"/>
          <w:szCs w:val="22"/>
        </w:rPr>
        <w:t xml:space="preserve">berated me for not </w:t>
      </w:r>
      <w:r w:rsidRPr="009F492D">
        <w:rPr>
          <w:sz w:val="22"/>
          <w:szCs w:val="22"/>
        </w:rPr>
        <w:t>understanding the US</w:t>
      </w:r>
      <w:r w:rsidR="003C3BD9" w:rsidRPr="009F492D">
        <w:rPr>
          <w:sz w:val="22"/>
          <w:szCs w:val="22"/>
        </w:rPr>
        <w:t xml:space="preserve"> court </w:t>
      </w:r>
      <w:r w:rsidR="009034E4" w:rsidRPr="009F492D">
        <w:rPr>
          <w:sz w:val="22"/>
          <w:szCs w:val="22"/>
        </w:rPr>
        <w:t>system and</w:t>
      </w:r>
      <w:r w:rsidRPr="009F492D">
        <w:rPr>
          <w:sz w:val="22"/>
          <w:szCs w:val="22"/>
        </w:rPr>
        <w:t xml:space="preserve"> </w:t>
      </w:r>
      <w:r w:rsidR="00E670B1" w:rsidRPr="009F492D">
        <w:rPr>
          <w:sz w:val="22"/>
          <w:szCs w:val="22"/>
        </w:rPr>
        <w:t xml:space="preserve">accused me of alienating </w:t>
      </w:r>
      <w:r w:rsidR="0042583A" w:rsidRPr="009F492D">
        <w:rPr>
          <w:sz w:val="22"/>
          <w:szCs w:val="22"/>
        </w:rPr>
        <w:t xml:space="preserve">the father of my children. </w:t>
      </w:r>
      <w:r w:rsidR="006F429F">
        <w:rPr>
          <w:sz w:val="22"/>
          <w:szCs w:val="22"/>
        </w:rPr>
        <w:t xml:space="preserve">When </w:t>
      </w:r>
      <w:r w:rsidR="003C3BD9" w:rsidRPr="009F492D">
        <w:rPr>
          <w:sz w:val="22"/>
          <w:szCs w:val="22"/>
        </w:rPr>
        <w:t xml:space="preserve">I asked for a </w:t>
      </w:r>
      <w:r w:rsidR="003C3BD9" w:rsidRPr="006F429F">
        <w:rPr>
          <w:i/>
          <w:sz w:val="22"/>
          <w:szCs w:val="22"/>
        </w:rPr>
        <w:t>Guardian ad Litem</w:t>
      </w:r>
      <w:r w:rsidR="003C3BD9" w:rsidRPr="009F492D">
        <w:rPr>
          <w:sz w:val="22"/>
          <w:szCs w:val="22"/>
        </w:rPr>
        <w:t xml:space="preserve"> as advised by </w:t>
      </w:r>
      <w:r w:rsidR="0042583A" w:rsidRPr="009F492D">
        <w:rPr>
          <w:sz w:val="22"/>
          <w:szCs w:val="22"/>
        </w:rPr>
        <w:t xml:space="preserve">a </w:t>
      </w:r>
      <w:r w:rsidR="006F429F">
        <w:rPr>
          <w:sz w:val="22"/>
          <w:szCs w:val="22"/>
        </w:rPr>
        <w:t>domestic violence</w:t>
      </w:r>
      <w:r w:rsidR="003C3BD9" w:rsidRPr="009F492D">
        <w:rPr>
          <w:sz w:val="22"/>
          <w:szCs w:val="22"/>
        </w:rPr>
        <w:t xml:space="preserve"> advocate</w:t>
      </w:r>
      <w:r w:rsidR="0042583A" w:rsidRPr="009F492D">
        <w:rPr>
          <w:sz w:val="22"/>
          <w:szCs w:val="22"/>
        </w:rPr>
        <w:t>,</w:t>
      </w:r>
      <w:r w:rsidR="003C3BD9" w:rsidRPr="009F492D">
        <w:rPr>
          <w:sz w:val="22"/>
          <w:szCs w:val="22"/>
        </w:rPr>
        <w:t xml:space="preserve"> </w:t>
      </w:r>
      <w:r w:rsidR="0042583A" w:rsidRPr="009F492D">
        <w:rPr>
          <w:sz w:val="22"/>
          <w:szCs w:val="22"/>
        </w:rPr>
        <w:t>I was mocked and</w:t>
      </w:r>
      <w:r w:rsidR="003C3BD9" w:rsidRPr="009F492D">
        <w:rPr>
          <w:sz w:val="22"/>
          <w:szCs w:val="22"/>
        </w:rPr>
        <w:t xml:space="preserve"> told this</w:t>
      </w:r>
      <w:r w:rsidR="00E80FBF" w:rsidRPr="009F492D">
        <w:rPr>
          <w:sz w:val="22"/>
          <w:szCs w:val="22"/>
        </w:rPr>
        <w:t xml:space="preserve"> was </w:t>
      </w:r>
      <w:r w:rsidR="0042583A" w:rsidRPr="009F492D">
        <w:rPr>
          <w:sz w:val="22"/>
          <w:szCs w:val="22"/>
        </w:rPr>
        <w:t xml:space="preserve">the wrong term, that in this state it was </w:t>
      </w:r>
      <w:r w:rsidR="003C3BD9" w:rsidRPr="009F492D">
        <w:rPr>
          <w:sz w:val="22"/>
          <w:szCs w:val="22"/>
        </w:rPr>
        <w:t xml:space="preserve">a </w:t>
      </w:r>
      <w:r w:rsidR="006F429F">
        <w:rPr>
          <w:sz w:val="22"/>
          <w:szCs w:val="22"/>
        </w:rPr>
        <w:t>'</w:t>
      </w:r>
      <w:r w:rsidR="003C3BD9" w:rsidRPr="009F492D">
        <w:rPr>
          <w:sz w:val="22"/>
          <w:szCs w:val="22"/>
        </w:rPr>
        <w:t>Best Interest Attorney</w:t>
      </w:r>
      <w:r w:rsidR="006F429F">
        <w:rPr>
          <w:sz w:val="22"/>
          <w:szCs w:val="22"/>
        </w:rPr>
        <w:t>'</w:t>
      </w:r>
      <w:r w:rsidR="003C3BD9" w:rsidRPr="009F492D">
        <w:rPr>
          <w:sz w:val="22"/>
          <w:szCs w:val="22"/>
        </w:rPr>
        <w:t xml:space="preserve">. </w:t>
      </w:r>
      <w:r w:rsidR="006F429F">
        <w:rPr>
          <w:sz w:val="22"/>
          <w:szCs w:val="22"/>
        </w:rPr>
        <w:t>The judge insisted</w:t>
      </w:r>
      <w:r w:rsidR="003C3BD9" w:rsidRPr="009F492D">
        <w:rPr>
          <w:sz w:val="22"/>
          <w:szCs w:val="22"/>
        </w:rPr>
        <w:t xml:space="preserve"> that it was my own fault for not appearing in court on first day</w:t>
      </w:r>
      <w:r w:rsidR="006F429F">
        <w:rPr>
          <w:sz w:val="22"/>
          <w:szCs w:val="22"/>
        </w:rPr>
        <w:t xml:space="preserve">. I was </w:t>
      </w:r>
      <w:r w:rsidR="00E80FBF" w:rsidRPr="009F492D">
        <w:rPr>
          <w:sz w:val="22"/>
          <w:szCs w:val="22"/>
        </w:rPr>
        <w:t xml:space="preserve">told to </w:t>
      </w:r>
      <w:r w:rsidR="003C3BD9" w:rsidRPr="009F492D">
        <w:rPr>
          <w:sz w:val="22"/>
          <w:szCs w:val="22"/>
        </w:rPr>
        <w:t>pay for</w:t>
      </w:r>
      <w:r w:rsidR="006F429F">
        <w:rPr>
          <w:sz w:val="22"/>
          <w:szCs w:val="22"/>
        </w:rPr>
        <w:t xml:space="preserve"> immediate</w:t>
      </w:r>
      <w:r w:rsidR="003C3BD9" w:rsidRPr="009F492D">
        <w:rPr>
          <w:sz w:val="22"/>
          <w:szCs w:val="22"/>
        </w:rPr>
        <w:t xml:space="preserve"> Intensive Family Therapy</w:t>
      </w:r>
      <w:r w:rsidR="006F429F">
        <w:rPr>
          <w:sz w:val="22"/>
          <w:szCs w:val="22"/>
        </w:rPr>
        <w:t>,</w:t>
      </w:r>
      <w:r w:rsidR="003C3BD9" w:rsidRPr="009F492D">
        <w:rPr>
          <w:sz w:val="22"/>
          <w:szCs w:val="22"/>
        </w:rPr>
        <w:t xml:space="preserve"> </w:t>
      </w:r>
      <w:r w:rsidR="00E80FBF" w:rsidRPr="009F492D">
        <w:rPr>
          <w:sz w:val="22"/>
          <w:szCs w:val="22"/>
        </w:rPr>
        <w:t>and</w:t>
      </w:r>
      <w:r w:rsidR="003C3BD9" w:rsidRPr="009F492D">
        <w:rPr>
          <w:sz w:val="22"/>
          <w:szCs w:val="22"/>
        </w:rPr>
        <w:t xml:space="preserve"> </w:t>
      </w:r>
      <w:r w:rsidR="0042583A" w:rsidRPr="009F492D">
        <w:rPr>
          <w:sz w:val="22"/>
          <w:szCs w:val="22"/>
        </w:rPr>
        <w:t>to</w:t>
      </w:r>
      <w:r w:rsidR="003C3BD9" w:rsidRPr="009F492D">
        <w:rPr>
          <w:sz w:val="22"/>
          <w:szCs w:val="22"/>
        </w:rPr>
        <w:t xml:space="preserve"> ‘beg, borrow or steal as necessary’ to </w:t>
      </w:r>
      <w:r w:rsidR="006F429F">
        <w:rPr>
          <w:sz w:val="22"/>
          <w:szCs w:val="22"/>
        </w:rPr>
        <w:t>fund</w:t>
      </w:r>
      <w:r w:rsidR="003C3BD9" w:rsidRPr="009F492D">
        <w:rPr>
          <w:sz w:val="22"/>
          <w:szCs w:val="22"/>
        </w:rPr>
        <w:t xml:space="preserve"> this</w:t>
      </w:r>
      <w:r w:rsidR="006F429F">
        <w:rPr>
          <w:sz w:val="22"/>
          <w:szCs w:val="22"/>
        </w:rPr>
        <w:t>,</w:t>
      </w:r>
      <w:r w:rsidR="003C3BD9" w:rsidRPr="009F492D">
        <w:rPr>
          <w:sz w:val="22"/>
          <w:szCs w:val="22"/>
        </w:rPr>
        <w:t xml:space="preserve"> ‘otherwise you will suffer the consequences’. I was repeatedly told that I would suffer/pay for not doing the </w:t>
      </w:r>
      <w:r w:rsidR="006F429F">
        <w:rPr>
          <w:sz w:val="22"/>
          <w:szCs w:val="22"/>
        </w:rPr>
        <w:t>'</w:t>
      </w:r>
      <w:r w:rsidR="003C3BD9" w:rsidRPr="009F492D">
        <w:rPr>
          <w:sz w:val="22"/>
          <w:szCs w:val="22"/>
        </w:rPr>
        <w:t>right thing</w:t>
      </w:r>
      <w:r w:rsidR="006F429F">
        <w:rPr>
          <w:sz w:val="22"/>
          <w:szCs w:val="22"/>
        </w:rPr>
        <w:t>'</w:t>
      </w:r>
      <w:r w:rsidR="0042583A" w:rsidRPr="009F492D">
        <w:rPr>
          <w:sz w:val="22"/>
          <w:szCs w:val="22"/>
        </w:rPr>
        <w:t xml:space="preserve"> and</w:t>
      </w:r>
      <w:r w:rsidR="003C3BD9" w:rsidRPr="009F492D">
        <w:rPr>
          <w:sz w:val="22"/>
          <w:szCs w:val="22"/>
        </w:rPr>
        <w:t xml:space="preserve"> that I was a flight risk </w:t>
      </w:r>
      <w:r w:rsidR="006F429F">
        <w:rPr>
          <w:sz w:val="22"/>
          <w:szCs w:val="22"/>
        </w:rPr>
        <w:t xml:space="preserve">- </w:t>
      </w:r>
      <w:r w:rsidR="003C3BD9" w:rsidRPr="009F492D">
        <w:rPr>
          <w:sz w:val="22"/>
          <w:szCs w:val="22"/>
        </w:rPr>
        <w:t xml:space="preserve">despite returning my children voluntarily. </w:t>
      </w:r>
    </w:p>
    <w:p w14:paraId="561C66E5" w14:textId="77777777" w:rsidR="0042583A" w:rsidRPr="009F492D" w:rsidRDefault="0042583A">
      <w:pPr>
        <w:rPr>
          <w:sz w:val="22"/>
          <w:szCs w:val="22"/>
        </w:rPr>
      </w:pPr>
    </w:p>
    <w:p w14:paraId="3DAEBB56" w14:textId="2EFA51CA" w:rsidR="00E80FBF" w:rsidRPr="009F492D" w:rsidRDefault="0042583A">
      <w:pPr>
        <w:rPr>
          <w:sz w:val="22"/>
          <w:szCs w:val="22"/>
        </w:rPr>
      </w:pPr>
      <w:r w:rsidRPr="009F492D">
        <w:rPr>
          <w:sz w:val="22"/>
          <w:szCs w:val="22"/>
        </w:rPr>
        <w:t>The judge’s f</w:t>
      </w:r>
      <w:r w:rsidR="003C3BD9" w:rsidRPr="009F492D">
        <w:rPr>
          <w:sz w:val="22"/>
          <w:szCs w:val="22"/>
        </w:rPr>
        <w:t xml:space="preserve">inal decision </w:t>
      </w:r>
      <w:r w:rsidR="00580F5E" w:rsidRPr="009F492D">
        <w:rPr>
          <w:sz w:val="22"/>
          <w:szCs w:val="22"/>
        </w:rPr>
        <w:t>awarded us</w:t>
      </w:r>
      <w:r w:rsidR="003C3BD9" w:rsidRPr="009F492D">
        <w:rPr>
          <w:sz w:val="22"/>
          <w:szCs w:val="22"/>
        </w:rPr>
        <w:t xml:space="preserve"> shared parental rights</w:t>
      </w:r>
      <w:r w:rsidR="00580F5E" w:rsidRPr="009F492D">
        <w:rPr>
          <w:sz w:val="22"/>
          <w:szCs w:val="22"/>
        </w:rPr>
        <w:t>,</w:t>
      </w:r>
      <w:r w:rsidR="003C3BD9" w:rsidRPr="009F492D">
        <w:rPr>
          <w:sz w:val="22"/>
          <w:szCs w:val="22"/>
        </w:rPr>
        <w:t xml:space="preserve"> with </w:t>
      </w:r>
      <w:r w:rsidRPr="009F492D">
        <w:rPr>
          <w:sz w:val="22"/>
          <w:szCs w:val="22"/>
        </w:rPr>
        <w:t xml:space="preserve">my </w:t>
      </w:r>
      <w:r w:rsidR="003C3BD9" w:rsidRPr="009F492D">
        <w:rPr>
          <w:sz w:val="22"/>
          <w:szCs w:val="22"/>
        </w:rPr>
        <w:t xml:space="preserve">children </w:t>
      </w:r>
      <w:r w:rsidR="00580F5E" w:rsidRPr="009F492D">
        <w:rPr>
          <w:sz w:val="22"/>
          <w:szCs w:val="22"/>
        </w:rPr>
        <w:t xml:space="preserve">to </w:t>
      </w:r>
      <w:r w:rsidR="003C3BD9" w:rsidRPr="009F492D">
        <w:rPr>
          <w:sz w:val="22"/>
          <w:szCs w:val="22"/>
        </w:rPr>
        <w:t>resid</w:t>
      </w:r>
      <w:r w:rsidR="00580F5E" w:rsidRPr="009F492D">
        <w:rPr>
          <w:sz w:val="22"/>
          <w:szCs w:val="22"/>
        </w:rPr>
        <w:t>e</w:t>
      </w:r>
      <w:r w:rsidR="003C3BD9" w:rsidRPr="009F492D">
        <w:rPr>
          <w:sz w:val="22"/>
          <w:szCs w:val="22"/>
        </w:rPr>
        <w:t xml:space="preserve"> with </w:t>
      </w:r>
      <w:r w:rsidRPr="009F492D">
        <w:rPr>
          <w:sz w:val="22"/>
          <w:szCs w:val="22"/>
        </w:rPr>
        <w:t xml:space="preserve">their </w:t>
      </w:r>
      <w:r w:rsidR="003C3BD9" w:rsidRPr="009F492D">
        <w:rPr>
          <w:sz w:val="22"/>
          <w:szCs w:val="22"/>
        </w:rPr>
        <w:t>father.</w:t>
      </w:r>
      <w:r w:rsidR="00E80FBF" w:rsidRPr="009F492D">
        <w:rPr>
          <w:sz w:val="22"/>
          <w:szCs w:val="22"/>
        </w:rPr>
        <w:t xml:space="preserve"> I have visitation </w:t>
      </w:r>
      <w:r w:rsidR="001F7F74" w:rsidRPr="009F492D">
        <w:rPr>
          <w:sz w:val="22"/>
          <w:szCs w:val="22"/>
        </w:rPr>
        <w:t xml:space="preserve">rights </w:t>
      </w:r>
      <w:r w:rsidR="00E80FBF" w:rsidRPr="009F492D">
        <w:rPr>
          <w:sz w:val="22"/>
          <w:szCs w:val="22"/>
        </w:rPr>
        <w:t xml:space="preserve">and </w:t>
      </w:r>
      <w:r w:rsidR="001F7F74" w:rsidRPr="009F492D">
        <w:rPr>
          <w:sz w:val="22"/>
          <w:szCs w:val="22"/>
        </w:rPr>
        <w:t xml:space="preserve">the children are to be with me for </w:t>
      </w:r>
      <w:r w:rsidR="00E80FBF" w:rsidRPr="009F492D">
        <w:rPr>
          <w:sz w:val="22"/>
          <w:szCs w:val="22"/>
        </w:rPr>
        <w:t xml:space="preserve">all school holidays, </w:t>
      </w:r>
      <w:r w:rsidRPr="009F492D">
        <w:rPr>
          <w:sz w:val="22"/>
          <w:szCs w:val="22"/>
        </w:rPr>
        <w:t xml:space="preserve">a total of </w:t>
      </w:r>
      <w:r w:rsidR="00E80FBF" w:rsidRPr="009F492D">
        <w:rPr>
          <w:sz w:val="22"/>
          <w:szCs w:val="22"/>
        </w:rPr>
        <w:t xml:space="preserve">12 weeks per year, in </w:t>
      </w:r>
      <w:r w:rsidRPr="009F492D">
        <w:rPr>
          <w:sz w:val="22"/>
          <w:szCs w:val="22"/>
        </w:rPr>
        <w:t xml:space="preserve">the </w:t>
      </w:r>
      <w:r w:rsidR="00E80FBF" w:rsidRPr="009F492D">
        <w:rPr>
          <w:sz w:val="22"/>
          <w:szCs w:val="22"/>
        </w:rPr>
        <w:t>USA</w:t>
      </w:r>
      <w:r w:rsidRPr="009F492D">
        <w:rPr>
          <w:sz w:val="22"/>
          <w:szCs w:val="22"/>
        </w:rPr>
        <w:t xml:space="preserve">. Alternatively, </w:t>
      </w:r>
      <w:r w:rsidR="006F429F">
        <w:rPr>
          <w:sz w:val="22"/>
          <w:szCs w:val="22"/>
        </w:rPr>
        <w:t xml:space="preserve">if I </w:t>
      </w:r>
      <w:r w:rsidR="00A03CD3" w:rsidRPr="009F492D">
        <w:rPr>
          <w:sz w:val="22"/>
          <w:szCs w:val="22"/>
        </w:rPr>
        <w:t>provid</w:t>
      </w:r>
      <w:r w:rsidR="006F429F">
        <w:rPr>
          <w:sz w:val="22"/>
          <w:szCs w:val="22"/>
        </w:rPr>
        <w:t>e</w:t>
      </w:r>
      <w:r w:rsidRPr="009F492D">
        <w:rPr>
          <w:sz w:val="22"/>
          <w:szCs w:val="22"/>
        </w:rPr>
        <w:t xml:space="preserve"> a</w:t>
      </w:r>
      <w:r w:rsidR="00E80FBF" w:rsidRPr="009F492D">
        <w:rPr>
          <w:sz w:val="22"/>
          <w:szCs w:val="22"/>
        </w:rPr>
        <w:t xml:space="preserve"> $20K bond</w:t>
      </w:r>
      <w:r w:rsidR="00A03CD3" w:rsidRPr="009F492D">
        <w:rPr>
          <w:sz w:val="22"/>
          <w:szCs w:val="22"/>
        </w:rPr>
        <w:t xml:space="preserve"> to the court</w:t>
      </w:r>
      <w:r w:rsidRPr="009F492D">
        <w:rPr>
          <w:sz w:val="22"/>
          <w:szCs w:val="22"/>
        </w:rPr>
        <w:t xml:space="preserve">, they </w:t>
      </w:r>
      <w:r w:rsidR="00A03CD3" w:rsidRPr="009F492D">
        <w:rPr>
          <w:sz w:val="22"/>
          <w:szCs w:val="22"/>
        </w:rPr>
        <w:t>can</w:t>
      </w:r>
      <w:r w:rsidRPr="009F492D">
        <w:rPr>
          <w:sz w:val="22"/>
          <w:szCs w:val="22"/>
        </w:rPr>
        <w:t xml:space="preserve"> </w:t>
      </w:r>
      <w:r w:rsidR="00E80FBF" w:rsidRPr="009F492D">
        <w:rPr>
          <w:sz w:val="22"/>
          <w:szCs w:val="22"/>
        </w:rPr>
        <w:t xml:space="preserve">visit </w:t>
      </w:r>
      <w:r w:rsidRPr="009F492D">
        <w:rPr>
          <w:sz w:val="22"/>
          <w:szCs w:val="22"/>
        </w:rPr>
        <w:t xml:space="preserve">me in the </w:t>
      </w:r>
      <w:r w:rsidR="00E80FBF" w:rsidRPr="009F492D">
        <w:rPr>
          <w:sz w:val="22"/>
          <w:szCs w:val="22"/>
        </w:rPr>
        <w:t>UK.</w:t>
      </w:r>
      <w:r w:rsidR="00A57C63" w:rsidRPr="009F492D">
        <w:rPr>
          <w:sz w:val="22"/>
          <w:szCs w:val="22"/>
        </w:rPr>
        <w:t xml:space="preserve"> The judge</w:t>
      </w:r>
      <w:r w:rsidR="009E19A1" w:rsidRPr="009F492D">
        <w:rPr>
          <w:sz w:val="22"/>
          <w:szCs w:val="22"/>
        </w:rPr>
        <w:t xml:space="preserve"> told me</w:t>
      </w:r>
      <w:r w:rsidR="00A03CD3" w:rsidRPr="009F492D">
        <w:rPr>
          <w:sz w:val="22"/>
          <w:szCs w:val="22"/>
        </w:rPr>
        <w:t xml:space="preserve"> to</w:t>
      </w:r>
      <w:r w:rsidR="00DB7B7F" w:rsidRPr="009F492D">
        <w:rPr>
          <w:sz w:val="22"/>
          <w:szCs w:val="22"/>
        </w:rPr>
        <w:t xml:space="preserve"> ‘</w:t>
      </w:r>
      <w:r w:rsidR="00E80FBF" w:rsidRPr="009F492D">
        <w:rPr>
          <w:sz w:val="22"/>
          <w:szCs w:val="22"/>
        </w:rPr>
        <w:t xml:space="preserve">return to </w:t>
      </w:r>
      <w:r w:rsidR="00E60ECB" w:rsidRPr="009F492D">
        <w:rPr>
          <w:sz w:val="22"/>
          <w:szCs w:val="22"/>
        </w:rPr>
        <w:t xml:space="preserve">the </w:t>
      </w:r>
      <w:r w:rsidR="00E80FBF" w:rsidRPr="009F492D">
        <w:rPr>
          <w:sz w:val="22"/>
          <w:szCs w:val="22"/>
        </w:rPr>
        <w:t>UK</w:t>
      </w:r>
      <w:r w:rsidR="00255D39" w:rsidRPr="009F492D">
        <w:rPr>
          <w:sz w:val="22"/>
          <w:szCs w:val="22"/>
        </w:rPr>
        <w:t xml:space="preserve"> and</w:t>
      </w:r>
      <w:r w:rsidR="00E80FBF" w:rsidRPr="009F492D">
        <w:rPr>
          <w:sz w:val="22"/>
          <w:szCs w:val="22"/>
        </w:rPr>
        <w:t xml:space="preserve"> get </w:t>
      </w:r>
      <w:r w:rsidR="00A03CD3" w:rsidRPr="009F492D">
        <w:rPr>
          <w:sz w:val="22"/>
          <w:szCs w:val="22"/>
        </w:rPr>
        <w:t xml:space="preserve">a </w:t>
      </w:r>
      <w:r w:rsidR="00E80FBF" w:rsidRPr="009F492D">
        <w:rPr>
          <w:sz w:val="22"/>
          <w:szCs w:val="22"/>
        </w:rPr>
        <w:t>good job</w:t>
      </w:r>
      <w:r w:rsidR="00255D39" w:rsidRPr="009F492D">
        <w:rPr>
          <w:sz w:val="22"/>
          <w:szCs w:val="22"/>
        </w:rPr>
        <w:t>’</w:t>
      </w:r>
      <w:r w:rsidR="00E80FBF" w:rsidRPr="009F492D">
        <w:rPr>
          <w:sz w:val="22"/>
          <w:szCs w:val="22"/>
        </w:rPr>
        <w:t xml:space="preserve"> </w:t>
      </w:r>
      <w:r w:rsidR="00E60ECB" w:rsidRPr="009F492D">
        <w:rPr>
          <w:sz w:val="22"/>
          <w:szCs w:val="22"/>
        </w:rPr>
        <w:t>that would allow me to</w:t>
      </w:r>
      <w:r w:rsidR="00E80FBF" w:rsidRPr="009F492D">
        <w:rPr>
          <w:sz w:val="22"/>
          <w:szCs w:val="22"/>
        </w:rPr>
        <w:t xml:space="preserve"> spend 12 weeks per year in </w:t>
      </w:r>
      <w:r w:rsidR="00255D39" w:rsidRPr="009F492D">
        <w:rPr>
          <w:sz w:val="22"/>
          <w:szCs w:val="22"/>
        </w:rPr>
        <w:t xml:space="preserve">the </w:t>
      </w:r>
      <w:r w:rsidR="00E80FBF" w:rsidRPr="009F492D">
        <w:rPr>
          <w:sz w:val="22"/>
          <w:szCs w:val="22"/>
        </w:rPr>
        <w:t>USA</w:t>
      </w:r>
      <w:r w:rsidR="00255D39" w:rsidRPr="009F492D">
        <w:rPr>
          <w:sz w:val="22"/>
          <w:szCs w:val="22"/>
        </w:rPr>
        <w:t>,</w:t>
      </w:r>
      <w:r w:rsidR="00E80FBF" w:rsidRPr="009F492D">
        <w:rPr>
          <w:sz w:val="22"/>
          <w:szCs w:val="22"/>
        </w:rPr>
        <w:t xml:space="preserve"> providing accommodation</w:t>
      </w:r>
      <w:r w:rsidR="009B5634" w:rsidRPr="009F492D">
        <w:rPr>
          <w:sz w:val="22"/>
          <w:szCs w:val="22"/>
        </w:rPr>
        <w:t>, food</w:t>
      </w:r>
      <w:r w:rsidR="00E80FBF" w:rsidRPr="009F492D">
        <w:rPr>
          <w:sz w:val="22"/>
          <w:szCs w:val="22"/>
        </w:rPr>
        <w:t xml:space="preserve"> and entertainment for </w:t>
      </w:r>
      <w:r w:rsidR="00255D39" w:rsidRPr="009F492D">
        <w:rPr>
          <w:sz w:val="22"/>
          <w:szCs w:val="22"/>
        </w:rPr>
        <w:t xml:space="preserve">my </w:t>
      </w:r>
      <w:r w:rsidR="00E80FBF" w:rsidRPr="009F492D">
        <w:rPr>
          <w:sz w:val="22"/>
          <w:szCs w:val="22"/>
        </w:rPr>
        <w:t xml:space="preserve">children </w:t>
      </w:r>
      <w:r w:rsidR="00E60ECB" w:rsidRPr="009F492D">
        <w:rPr>
          <w:sz w:val="22"/>
          <w:szCs w:val="22"/>
        </w:rPr>
        <w:t>as well as ensuring we have</w:t>
      </w:r>
      <w:r w:rsidR="009B5634" w:rsidRPr="009F492D">
        <w:rPr>
          <w:sz w:val="22"/>
          <w:szCs w:val="22"/>
        </w:rPr>
        <w:t xml:space="preserve"> use of a vehicle – Arizona is not a place to not have a car; I </w:t>
      </w:r>
      <w:r w:rsidR="009B5634" w:rsidRPr="009F492D">
        <w:rPr>
          <w:sz w:val="22"/>
          <w:szCs w:val="22"/>
        </w:rPr>
        <w:lastRenderedPageBreak/>
        <w:t xml:space="preserve">would also need </w:t>
      </w:r>
      <w:r w:rsidR="00E80FBF" w:rsidRPr="009F492D">
        <w:rPr>
          <w:sz w:val="22"/>
          <w:szCs w:val="22"/>
        </w:rPr>
        <w:t>healthcare</w:t>
      </w:r>
      <w:r w:rsidR="00E60ECB" w:rsidRPr="009F492D">
        <w:rPr>
          <w:sz w:val="22"/>
          <w:szCs w:val="22"/>
        </w:rPr>
        <w:t xml:space="preserve">, </w:t>
      </w:r>
      <w:r w:rsidR="00380717" w:rsidRPr="009F492D">
        <w:rPr>
          <w:sz w:val="22"/>
          <w:szCs w:val="22"/>
        </w:rPr>
        <w:t xml:space="preserve">phones… </w:t>
      </w:r>
      <w:r w:rsidR="00E60ECB" w:rsidRPr="009F492D">
        <w:rPr>
          <w:sz w:val="22"/>
          <w:szCs w:val="22"/>
        </w:rPr>
        <w:t>so many additional costs</w:t>
      </w:r>
      <w:r w:rsidR="00E80FBF" w:rsidRPr="009F492D">
        <w:rPr>
          <w:sz w:val="22"/>
          <w:szCs w:val="22"/>
        </w:rPr>
        <w:t xml:space="preserve">. </w:t>
      </w:r>
      <w:r w:rsidR="00380717" w:rsidRPr="009F492D">
        <w:rPr>
          <w:sz w:val="22"/>
          <w:szCs w:val="22"/>
        </w:rPr>
        <w:t>I was also ordered to</w:t>
      </w:r>
      <w:r w:rsidR="00E80FBF" w:rsidRPr="009F492D">
        <w:rPr>
          <w:sz w:val="22"/>
          <w:szCs w:val="22"/>
        </w:rPr>
        <w:t xml:space="preserve"> pay child support to </w:t>
      </w:r>
      <w:r w:rsidR="00380717" w:rsidRPr="009F492D">
        <w:rPr>
          <w:sz w:val="22"/>
          <w:szCs w:val="22"/>
        </w:rPr>
        <w:t xml:space="preserve">their </w:t>
      </w:r>
      <w:r w:rsidR="00E80FBF" w:rsidRPr="009F492D">
        <w:rPr>
          <w:sz w:val="22"/>
          <w:szCs w:val="22"/>
        </w:rPr>
        <w:t xml:space="preserve">father who </w:t>
      </w:r>
      <w:r w:rsidR="00380717" w:rsidRPr="009F492D">
        <w:rPr>
          <w:sz w:val="22"/>
          <w:szCs w:val="22"/>
        </w:rPr>
        <w:t xml:space="preserve">promptly </w:t>
      </w:r>
      <w:r w:rsidR="00E80FBF" w:rsidRPr="009F492D">
        <w:rPr>
          <w:sz w:val="22"/>
          <w:szCs w:val="22"/>
        </w:rPr>
        <w:t xml:space="preserve">moved them out of </w:t>
      </w:r>
      <w:r w:rsidR="00380717" w:rsidRPr="009F492D">
        <w:rPr>
          <w:sz w:val="22"/>
          <w:szCs w:val="22"/>
        </w:rPr>
        <w:t xml:space="preserve">the </w:t>
      </w:r>
      <w:r w:rsidR="00E80FBF" w:rsidRPr="009F492D">
        <w:rPr>
          <w:sz w:val="22"/>
          <w:szCs w:val="22"/>
        </w:rPr>
        <w:t xml:space="preserve">house they knew to </w:t>
      </w:r>
      <w:r w:rsidR="00380717" w:rsidRPr="009F492D">
        <w:rPr>
          <w:sz w:val="22"/>
          <w:szCs w:val="22"/>
        </w:rPr>
        <w:t xml:space="preserve">a </w:t>
      </w:r>
      <w:r w:rsidR="00A86FF5" w:rsidRPr="009F492D">
        <w:rPr>
          <w:sz w:val="22"/>
          <w:szCs w:val="22"/>
        </w:rPr>
        <w:t xml:space="preserve">large </w:t>
      </w:r>
      <w:r w:rsidR="00E80FBF" w:rsidRPr="009F492D">
        <w:rPr>
          <w:sz w:val="22"/>
          <w:szCs w:val="22"/>
        </w:rPr>
        <w:t xml:space="preserve">new home </w:t>
      </w:r>
      <w:r w:rsidR="00A86FF5" w:rsidRPr="009F492D">
        <w:rPr>
          <w:sz w:val="22"/>
          <w:szCs w:val="22"/>
        </w:rPr>
        <w:t>complete with swimming pool</w:t>
      </w:r>
      <w:r w:rsidR="00416F63">
        <w:rPr>
          <w:sz w:val="22"/>
          <w:szCs w:val="22"/>
        </w:rPr>
        <w:t>;</w:t>
      </w:r>
      <w:r w:rsidR="005E3E80" w:rsidRPr="009F492D">
        <w:rPr>
          <w:sz w:val="22"/>
          <w:szCs w:val="22"/>
        </w:rPr>
        <w:t xml:space="preserve"> </w:t>
      </w:r>
      <w:r w:rsidR="00416F63" w:rsidRPr="00371F7F">
        <w:rPr>
          <w:color w:val="000000" w:themeColor="text1"/>
          <w:sz w:val="22"/>
          <w:szCs w:val="22"/>
        </w:rPr>
        <w:t xml:space="preserve">this was </w:t>
      </w:r>
      <w:r w:rsidR="00E80FBF" w:rsidRPr="009F492D">
        <w:rPr>
          <w:sz w:val="22"/>
          <w:szCs w:val="22"/>
        </w:rPr>
        <w:t xml:space="preserve">bought </w:t>
      </w:r>
      <w:r w:rsidR="00380717" w:rsidRPr="009F492D">
        <w:rPr>
          <w:sz w:val="22"/>
          <w:szCs w:val="22"/>
        </w:rPr>
        <w:t>for cash</w:t>
      </w:r>
      <w:r w:rsidR="00A86FF5" w:rsidRPr="009F492D">
        <w:rPr>
          <w:sz w:val="22"/>
          <w:szCs w:val="22"/>
        </w:rPr>
        <w:t xml:space="preserve">, no </w:t>
      </w:r>
      <w:r w:rsidR="00E80FBF" w:rsidRPr="009F492D">
        <w:rPr>
          <w:sz w:val="22"/>
          <w:szCs w:val="22"/>
        </w:rPr>
        <w:t>mortgage</w:t>
      </w:r>
      <w:r w:rsidR="00A86FF5" w:rsidRPr="009F492D">
        <w:rPr>
          <w:sz w:val="22"/>
          <w:szCs w:val="22"/>
        </w:rPr>
        <w:t xml:space="preserve"> required</w:t>
      </w:r>
      <w:r w:rsidR="00E80FBF" w:rsidRPr="009F492D">
        <w:rPr>
          <w:sz w:val="22"/>
          <w:szCs w:val="22"/>
        </w:rPr>
        <w:t xml:space="preserve">. </w:t>
      </w:r>
    </w:p>
    <w:p w14:paraId="412E8BAF" w14:textId="77777777" w:rsidR="00D8455B" w:rsidRPr="009F492D" w:rsidRDefault="00D8455B">
      <w:pPr>
        <w:rPr>
          <w:sz w:val="22"/>
          <w:szCs w:val="22"/>
        </w:rPr>
      </w:pPr>
    </w:p>
    <w:p w14:paraId="6F77C1D4" w14:textId="37A1AF06" w:rsidR="006F429F" w:rsidRDefault="00E80FBF">
      <w:pPr>
        <w:rPr>
          <w:sz w:val="22"/>
          <w:szCs w:val="22"/>
        </w:rPr>
      </w:pPr>
      <w:r w:rsidRPr="009F492D">
        <w:rPr>
          <w:sz w:val="22"/>
          <w:szCs w:val="22"/>
        </w:rPr>
        <w:t xml:space="preserve">I returned to </w:t>
      </w:r>
      <w:r w:rsidR="00416F63" w:rsidRPr="00371F7F">
        <w:rPr>
          <w:color w:val="000000" w:themeColor="text1"/>
          <w:sz w:val="22"/>
          <w:szCs w:val="22"/>
        </w:rPr>
        <w:t xml:space="preserve">the </w:t>
      </w:r>
      <w:r w:rsidRPr="009F492D">
        <w:rPr>
          <w:sz w:val="22"/>
          <w:szCs w:val="22"/>
        </w:rPr>
        <w:t xml:space="preserve">UK </w:t>
      </w:r>
      <w:r w:rsidR="00612A74" w:rsidRPr="009F492D">
        <w:rPr>
          <w:sz w:val="22"/>
          <w:szCs w:val="22"/>
        </w:rPr>
        <w:t xml:space="preserve">in the </w:t>
      </w:r>
      <w:r w:rsidR="003221BE" w:rsidRPr="009F492D">
        <w:rPr>
          <w:sz w:val="22"/>
          <w:szCs w:val="22"/>
        </w:rPr>
        <w:t xml:space="preserve">summer of 2015 </w:t>
      </w:r>
      <w:r w:rsidRPr="009F492D">
        <w:rPr>
          <w:sz w:val="22"/>
          <w:szCs w:val="22"/>
        </w:rPr>
        <w:t xml:space="preserve">as </w:t>
      </w:r>
      <w:r w:rsidR="005E3E80" w:rsidRPr="009F492D">
        <w:rPr>
          <w:sz w:val="22"/>
          <w:szCs w:val="22"/>
        </w:rPr>
        <w:t xml:space="preserve">I </w:t>
      </w:r>
      <w:r w:rsidRPr="009F492D">
        <w:rPr>
          <w:sz w:val="22"/>
          <w:szCs w:val="22"/>
        </w:rPr>
        <w:t xml:space="preserve">had </w:t>
      </w:r>
      <w:r w:rsidR="005E3E80" w:rsidRPr="009F492D">
        <w:rPr>
          <w:sz w:val="22"/>
          <w:szCs w:val="22"/>
        </w:rPr>
        <w:t xml:space="preserve">way of </w:t>
      </w:r>
      <w:r w:rsidR="006F429F">
        <w:rPr>
          <w:sz w:val="22"/>
          <w:szCs w:val="22"/>
        </w:rPr>
        <w:t>remaining</w:t>
      </w:r>
      <w:r w:rsidR="005E3E80" w:rsidRPr="009F492D">
        <w:rPr>
          <w:sz w:val="22"/>
          <w:szCs w:val="22"/>
        </w:rPr>
        <w:t xml:space="preserve"> in the USA</w:t>
      </w:r>
      <w:r w:rsidR="00E15D0A" w:rsidRPr="009F492D">
        <w:rPr>
          <w:sz w:val="22"/>
          <w:szCs w:val="22"/>
        </w:rPr>
        <w:t xml:space="preserve">: </w:t>
      </w:r>
      <w:r w:rsidRPr="009F492D">
        <w:rPr>
          <w:sz w:val="22"/>
          <w:szCs w:val="22"/>
        </w:rPr>
        <w:t xml:space="preserve">no income, no healthcare, no </w:t>
      </w:r>
      <w:r w:rsidR="00D14AC6" w:rsidRPr="009F492D">
        <w:rPr>
          <w:sz w:val="22"/>
          <w:szCs w:val="22"/>
        </w:rPr>
        <w:t>job history or credit score in the US</w:t>
      </w:r>
      <w:r w:rsidR="006F429F">
        <w:rPr>
          <w:sz w:val="22"/>
          <w:szCs w:val="22"/>
        </w:rPr>
        <w:t xml:space="preserve">, </w:t>
      </w:r>
      <w:r w:rsidR="00D14AC6" w:rsidRPr="009F492D">
        <w:rPr>
          <w:sz w:val="22"/>
          <w:szCs w:val="22"/>
        </w:rPr>
        <w:t>and no family support.</w:t>
      </w:r>
      <w:r w:rsidR="00DB7B7F" w:rsidRPr="009F492D">
        <w:rPr>
          <w:sz w:val="22"/>
          <w:szCs w:val="22"/>
        </w:rPr>
        <w:t xml:space="preserve"> </w:t>
      </w:r>
    </w:p>
    <w:p w14:paraId="08EA2068" w14:textId="77777777" w:rsidR="006F429F" w:rsidRDefault="006F429F">
      <w:pPr>
        <w:rPr>
          <w:sz w:val="22"/>
          <w:szCs w:val="22"/>
        </w:rPr>
      </w:pPr>
    </w:p>
    <w:p w14:paraId="1D860684" w14:textId="6053C645" w:rsidR="00E15D0A" w:rsidRPr="009F492D" w:rsidRDefault="00DB7B7F">
      <w:pPr>
        <w:rPr>
          <w:sz w:val="22"/>
          <w:szCs w:val="22"/>
        </w:rPr>
      </w:pPr>
      <w:r w:rsidRPr="009F492D">
        <w:rPr>
          <w:sz w:val="22"/>
          <w:szCs w:val="22"/>
        </w:rPr>
        <w:t>And no children</w:t>
      </w:r>
      <w:r w:rsidR="00A12B18" w:rsidRPr="009F492D">
        <w:rPr>
          <w:sz w:val="22"/>
          <w:szCs w:val="22"/>
        </w:rPr>
        <w:t>.</w:t>
      </w:r>
      <w:r w:rsidR="00D14AC6" w:rsidRPr="009F492D">
        <w:rPr>
          <w:sz w:val="22"/>
          <w:szCs w:val="22"/>
        </w:rPr>
        <w:t xml:space="preserve"> </w:t>
      </w:r>
    </w:p>
    <w:p w14:paraId="6607EDC6" w14:textId="77777777" w:rsidR="00E15D0A" w:rsidRPr="009F492D" w:rsidRDefault="00E15D0A">
      <w:pPr>
        <w:rPr>
          <w:sz w:val="22"/>
          <w:szCs w:val="22"/>
        </w:rPr>
      </w:pPr>
    </w:p>
    <w:p w14:paraId="0967A4CF" w14:textId="5064A318" w:rsidR="003C3BD9" w:rsidRPr="009F492D" w:rsidRDefault="006F429F">
      <w:pPr>
        <w:rPr>
          <w:sz w:val="22"/>
          <w:szCs w:val="22"/>
        </w:rPr>
      </w:pPr>
      <w:r>
        <w:rPr>
          <w:sz w:val="22"/>
          <w:szCs w:val="22"/>
        </w:rPr>
        <w:t xml:space="preserve">For over eight years, </w:t>
      </w:r>
      <w:r w:rsidR="00AA27D7" w:rsidRPr="009F492D">
        <w:rPr>
          <w:sz w:val="22"/>
          <w:szCs w:val="22"/>
        </w:rPr>
        <w:t>I a</w:t>
      </w:r>
      <w:r w:rsidR="00740B03" w:rsidRPr="009F492D">
        <w:rPr>
          <w:sz w:val="22"/>
          <w:szCs w:val="22"/>
        </w:rPr>
        <w:t xml:space="preserve">nd my family </w:t>
      </w:r>
      <w:r w:rsidR="00BB245A" w:rsidRPr="009F492D">
        <w:rPr>
          <w:sz w:val="22"/>
          <w:szCs w:val="22"/>
        </w:rPr>
        <w:t>have</w:t>
      </w:r>
      <w:r w:rsidR="00E15D0A" w:rsidRPr="009F492D">
        <w:rPr>
          <w:sz w:val="22"/>
          <w:szCs w:val="22"/>
        </w:rPr>
        <w:t xml:space="preserve"> </w:t>
      </w:r>
      <w:r w:rsidR="00740B03" w:rsidRPr="009F492D">
        <w:rPr>
          <w:sz w:val="22"/>
          <w:szCs w:val="22"/>
        </w:rPr>
        <w:t xml:space="preserve">only seen </w:t>
      </w:r>
      <w:r w:rsidR="00E15D0A" w:rsidRPr="009F492D">
        <w:rPr>
          <w:sz w:val="22"/>
          <w:szCs w:val="22"/>
        </w:rPr>
        <w:t>my children</w:t>
      </w:r>
      <w:r w:rsidR="00740B03" w:rsidRPr="009F492D">
        <w:rPr>
          <w:sz w:val="22"/>
          <w:szCs w:val="22"/>
        </w:rPr>
        <w:t xml:space="preserve"> </w:t>
      </w:r>
      <w:r w:rsidR="00E15D0A" w:rsidRPr="009F492D">
        <w:rPr>
          <w:sz w:val="22"/>
          <w:szCs w:val="22"/>
        </w:rPr>
        <w:t>online</w:t>
      </w:r>
      <w:r w:rsidR="00740B03" w:rsidRPr="009F492D">
        <w:rPr>
          <w:sz w:val="22"/>
          <w:szCs w:val="22"/>
        </w:rPr>
        <w:t xml:space="preserve">. </w:t>
      </w:r>
      <w:r w:rsidR="00E15D0A" w:rsidRPr="009F492D">
        <w:rPr>
          <w:sz w:val="22"/>
          <w:szCs w:val="22"/>
        </w:rPr>
        <w:t>I was</w:t>
      </w:r>
      <w:r w:rsidR="00D14AC6" w:rsidRPr="009F492D">
        <w:rPr>
          <w:sz w:val="22"/>
          <w:szCs w:val="22"/>
        </w:rPr>
        <w:t xml:space="preserve"> on Universal Credit for </w:t>
      </w:r>
      <w:r>
        <w:rPr>
          <w:sz w:val="22"/>
          <w:szCs w:val="22"/>
        </w:rPr>
        <w:t>four</w:t>
      </w:r>
      <w:r w:rsidR="00D14AC6" w:rsidRPr="009F492D">
        <w:rPr>
          <w:sz w:val="22"/>
          <w:szCs w:val="22"/>
        </w:rPr>
        <w:t xml:space="preserve"> </w:t>
      </w:r>
      <w:r w:rsidR="009034E4" w:rsidRPr="009F492D">
        <w:rPr>
          <w:sz w:val="22"/>
          <w:szCs w:val="22"/>
        </w:rPr>
        <w:t>years;</w:t>
      </w:r>
      <w:r w:rsidR="00D14AC6" w:rsidRPr="009F492D">
        <w:rPr>
          <w:sz w:val="22"/>
          <w:szCs w:val="22"/>
        </w:rPr>
        <w:t xml:space="preserve"> </w:t>
      </w:r>
      <w:r w:rsidR="00E15D0A" w:rsidRPr="009F492D">
        <w:rPr>
          <w:sz w:val="22"/>
          <w:szCs w:val="22"/>
        </w:rPr>
        <w:t xml:space="preserve">I had </w:t>
      </w:r>
      <w:r w:rsidR="00D14AC6" w:rsidRPr="009F492D">
        <w:rPr>
          <w:sz w:val="22"/>
          <w:szCs w:val="22"/>
        </w:rPr>
        <w:t>no way of paying child support</w:t>
      </w:r>
      <w:r w:rsidR="00E15D0A" w:rsidRPr="009F492D">
        <w:rPr>
          <w:sz w:val="22"/>
          <w:szCs w:val="22"/>
        </w:rPr>
        <w:t xml:space="preserve"> and</w:t>
      </w:r>
      <w:r w:rsidR="00D14AC6" w:rsidRPr="009F492D">
        <w:rPr>
          <w:sz w:val="22"/>
          <w:szCs w:val="22"/>
        </w:rPr>
        <w:t xml:space="preserve"> couldn’t afford to visit </w:t>
      </w:r>
      <w:r w:rsidR="00E15D0A" w:rsidRPr="009F492D">
        <w:rPr>
          <w:sz w:val="22"/>
          <w:szCs w:val="22"/>
        </w:rPr>
        <w:t xml:space="preserve">the </w:t>
      </w:r>
      <w:r w:rsidR="00D14AC6" w:rsidRPr="009F492D">
        <w:rPr>
          <w:sz w:val="22"/>
          <w:szCs w:val="22"/>
        </w:rPr>
        <w:t>US again</w:t>
      </w:r>
      <w:r w:rsidR="00AB0280">
        <w:rPr>
          <w:sz w:val="22"/>
          <w:szCs w:val="22"/>
        </w:rPr>
        <w:t>. T</w:t>
      </w:r>
      <w:r w:rsidR="00E15D0A" w:rsidRPr="009F492D">
        <w:rPr>
          <w:sz w:val="22"/>
          <w:szCs w:val="22"/>
        </w:rPr>
        <w:t>heir</w:t>
      </w:r>
      <w:r w:rsidR="00D14AC6" w:rsidRPr="009F492D">
        <w:rPr>
          <w:sz w:val="22"/>
          <w:szCs w:val="22"/>
        </w:rPr>
        <w:t xml:space="preserve"> father quickly said </w:t>
      </w:r>
      <w:r w:rsidR="00E15D0A" w:rsidRPr="009F492D">
        <w:rPr>
          <w:sz w:val="22"/>
          <w:szCs w:val="22"/>
        </w:rPr>
        <w:t xml:space="preserve">that he </w:t>
      </w:r>
      <w:r w:rsidR="00D14AC6" w:rsidRPr="009F492D">
        <w:rPr>
          <w:sz w:val="22"/>
          <w:szCs w:val="22"/>
        </w:rPr>
        <w:t xml:space="preserve">would not allow </w:t>
      </w:r>
      <w:r w:rsidR="00E15D0A" w:rsidRPr="009F492D">
        <w:rPr>
          <w:sz w:val="22"/>
          <w:szCs w:val="22"/>
        </w:rPr>
        <w:t xml:space="preserve">our </w:t>
      </w:r>
      <w:r w:rsidR="00D14AC6" w:rsidRPr="009F492D">
        <w:rPr>
          <w:sz w:val="22"/>
          <w:szCs w:val="22"/>
        </w:rPr>
        <w:t xml:space="preserve">children to visit me in </w:t>
      </w:r>
      <w:r w:rsidR="00E15D0A" w:rsidRPr="009F492D">
        <w:rPr>
          <w:sz w:val="22"/>
          <w:szCs w:val="22"/>
        </w:rPr>
        <w:t xml:space="preserve">the </w:t>
      </w:r>
      <w:r w:rsidR="00D14AC6" w:rsidRPr="009F492D">
        <w:rPr>
          <w:sz w:val="22"/>
          <w:szCs w:val="22"/>
        </w:rPr>
        <w:t>UK</w:t>
      </w:r>
      <w:r>
        <w:rPr>
          <w:sz w:val="22"/>
          <w:szCs w:val="22"/>
        </w:rPr>
        <w:t xml:space="preserve"> </w:t>
      </w:r>
      <w:r w:rsidR="00D14AC6" w:rsidRPr="009F492D">
        <w:rPr>
          <w:sz w:val="22"/>
          <w:szCs w:val="22"/>
        </w:rPr>
        <w:t>and stopped all communication with me in October 2016.</w:t>
      </w:r>
    </w:p>
    <w:p w14:paraId="786DC654" w14:textId="77777777" w:rsidR="00D14AC6" w:rsidRPr="009F492D" w:rsidRDefault="00D14AC6">
      <w:pPr>
        <w:rPr>
          <w:sz w:val="22"/>
          <w:szCs w:val="22"/>
        </w:rPr>
      </w:pPr>
    </w:p>
    <w:p w14:paraId="2B755584" w14:textId="391DBF56" w:rsidR="006F429F" w:rsidRPr="009F492D" w:rsidRDefault="00D14AC6" w:rsidP="006F429F">
      <w:pPr>
        <w:rPr>
          <w:sz w:val="22"/>
          <w:szCs w:val="22"/>
        </w:rPr>
      </w:pPr>
      <w:r w:rsidRPr="009F492D">
        <w:rPr>
          <w:sz w:val="22"/>
          <w:szCs w:val="22"/>
        </w:rPr>
        <w:t xml:space="preserve">I am now over </w:t>
      </w:r>
      <w:r w:rsidR="006F429F">
        <w:rPr>
          <w:sz w:val="22"/>
          <w:szCs w:val="22"/>
        </w:rPr>
        <w:t>eight</w:t>
      </w:r>
      <w:r w:rsidRPr="009F492D">
        <w:rPr>
          <w:sz w:val="22"/>
          <w:szCs w:val="22"/>
        </w:rPr>
        <w:t xml:space="preserve"> years behind with child support payments – this is an imprisonable debt in </w:t>
      </w:r>
      <w:r w:rsidR="00577D00" w:rsidRPr="009F492D">
        <w:rPr>
          <w:sz w:val="22"/>
          <w:szCs w:val="22"/>
        </w:rPr>
        <w:t xml:space="preserve">the </w:t>
      </w:r>
      <w:r w:rsidRPr="009F492D">
        <w:rPr>
          <w:sz w:val="22"/>
          <w:szCs w:val="22"/>
        </w:rPr>
        <w:t>US</w:t>
      </w:r>
      <w:r w:rsidR="00577D00" w:rsidRPr="009F492D">
        <w:rPr>
          <w:sz w:val="22"/>
          <w:szCs w:val="22"/>
        </w:rPr>
        <w:t>,</w:t>
      </w:r>
      <w:r w:rsidRPr="009F492D">
        <w:rPr>
          <w:sz w:val="22"/>
          <w:szCs w:val="22"/>
        </w:rPr>
        <w:t xml:space="preserve"> as my attorney warned me many years ago. My father died without </w:t>
      </w:r>
      <w:r w:rsidR="00577D00" w:rsidRPr="009F492D">
        <w:rPr>
          <w:sz w:val="22"/>
          <w:szCs w:val="22"/>
        </w:rPr>
        <w:t>having seen</w:t>
      </w:r>
      <w:r w:rsidRPr="009F492D">
        <w:rPr>
          <w:sz w:val="22"/>
          <w:szCs w:val="22"/>
        </w:rPr>
        <w:t xml:space="preserve"> his grandchildren for the last 6 years of his life, my children will never see their grandfather again. My mother</w:t>
      </w:r>
      <w:r w:rsidR="00577D00" w:rsidRPr="009F492D">
        <w:rPr>
          <w:sz w:val="22"/>
          <w:szCs w:val="22"/>
        </w:rPr>
        <w:t xml:space="preserve"> </w:t>
      </w:r>
      <w:r w:rsidRPr="009F492D">
        <w:rPr>
          <w:sz w:val="22"/>
          <w:szCs w:val="22"/>
        </w:rPr>
        <w:t xml:space="preserve">is in a care home with Alzheimer’s, hoping she will survive long enough to see her grandchildren </w:t>
      </w:r>
      <w:r w:rsidR="006F429F">
        <w:rPr>
          <w:sz w:val="22"/>
          <w:szCs w:val="22"/>
        </w:rPr>
        <w:t>once more</w:t>
      </w:r>
      <w:r w:rsidRPr="009F492D">
        <w:rPr>
          <w:sz w:val="22"/>
          <w:szCs w:val="22"/>
        </w:rPr>
        <w:t>. My nephew has photos of playing with his cousins when he was just a year old but has no memory of them.</w:t>
      </w:r>
      <w:r w:rsidR="00141C01">
        <w:rPr>
          <w:sz w:val="22"/>
          <w:szCs w:val="22"/>
        </w:rPr>
        <w:t xml:space="preserve"> </w:t>
      </w:r>
      <w:r w:rsidR="006F429F">
        <w:rPr>
          <w:sz w:val="22"/>
          <w:szCs w:val="22"/>
        </w:rPr>
        <w:t xml:space="preserve">And </w:t>
      </w:r>
      <w:r w:rsidR="006F429F" w:rsidRPr="009F492D">
        <w:rPr>
          <w:sz w:val="22"/>
          <w:szCs w:val="22"/>
        </w:rPr>
        <w:t xml:space="preserve">I have only had virtual contact with my children </w:t>
      </w:r>
      <w:r w:rsidR="00141C01">
        <w:rPr>
          <w:sz w:val="22"/>
          <w:szCs w:val="22"/>
        </w:rPr>
        <w:t>since I was forced to leave the US in 2015</w:t>
      </w:r>
      <w:r w:rsidR="006F429F" w:rsidRPr="009F492D">
        <w:rPr>
          <w:sz w:val="22"/>
          <w:szCs w:val="22"/>
        </w:rPr>
        <w:t xml:space="preserve">. Simple things for most parents, such as choosing hair products, cooking together – we can only share virtually.  </w:t>
      </w:r>
    </w:p>
    <w:p w14:paraId="6A932EBF" w14:textId="77777777" w:rsidR="006F429F" w:rsidRPr="009F492D" w:rsidRDefault="006F429F">
      <w:pPr>
        <w:rPr>
          <w:sz w:val="22"/>
          <w:szCs w:val="22"/>
        </w:rPr>
      </w:pPr>
    </w:p>
    <w:p w14:paraId="307B679C" w14:textId="3AAB12EC" w:rsidR="00D14AC6" w:rsidRPr="009F492D" w:rsidRDefault="00D14AC6">
      <w:pPr>
        <w:rPr>
          <w:sz w:val="22"/>
          <w:szCs w:val="22"/>
        </w:rPr>
      </w:pPr>
      <w:r w:rsidRPr="009F492D">
        <w:rPr>
          <w:sz w:val="22"/>
          <w:szCs w:val="22"/>
        </w:rPr>
        <w:t xml:space="preserve">My children have grown up with random live-in girlfriends who came and went, then annual au pairs – their father is still a pilot so </w:t>
      </w:r>
      <w:r w:rsidR="00577D00" w:rsidRPr="009F492D">
        <w:rPr>
          <w:sz w:val="22"/>
          <w:szCs w:val="22"/>
        </w:rPr>
        <w:t xml:space="preserve">is </w:t>
      </w:r>
      <w:r w:rsidRPr="009F492D">
        <w:rPr>
          <w:sz w:val="22"/>
          <w:szCs w:val="22"/>
        </w:rPr>
        <w:t>out of state for most of each week. But they do not have to suffer a foreign mother</w:t>
      </w:r>
      <w:r w:rsidR="00577D00" w:rsidRPr="009F492D">
        <w:rPr>
          <w:sz w:val="22"/>
          <w:szCs w:val="22"/>
        </w:rPr>
        <w:t>,</w:t>
      </w:r>
      <w:r w:rsidRPr="009F492D">
        <w:rPr>
          <w:sz w:val="22"/>
          <w:szCs w:val="22"/>
        </w:rPr>
        <w:t xml:space="preserve"> </w:t>
      </w:r>
      <w:r w:rsidR="00141C01">
        <w:rPr>
          <w:sz w:val="22"/>
          <w:szCs w:val="22"/>
        </w:rPr>
        <w:t xml:space="preserve">one who tried to keep them safe in the UK, </w:t>
      </w:r>
      <w:r w:rsidRPr="009F492D">
        <w:rPr>
          <w:sz w:val="22"/>
          <w:szCs w:val="22"/>
        </w:rPr>
        <w:t>so the court is satisfied.</w:t>
      </w:r>
    </w:p>
    <w:p w14:paraId="2980F6A5" w14:textId="77777777" w:rsidR="00E4329E" w:rsidRPr="009F492D" w:rsidRDefault="00E4329E">
      <w:pPr>
        <w:rPr>
          <w:sz w:val="22"/>
          <w:szCs w:val="22"/>
        </w:rPr>
      </w:pPr>
    </w:p>
    <w:p w14:paraId="0CC5EE82" w14:textId="77777777" w:rsidR="00141C01" w:rsidRDefault="00141C01">
      <w:pPr>
        <w:rPr>
          <w:sz w:val="22"/>
          <w:szCs w:val="22"/>
        </w:rPr>
      </w:pPr>
      <w:r>
        <w:rPr>
          <w:sz w:val="22"/>
          <w:szCs w:val="22"/>
        </w:rPr>
        <w:t>My ex-husband once</w:t>
      </w:r>
      <w:r w:rsidR="00C9407A" w:rsidRPr="009F492D">
        <w:rPr>
          <w:sz w:val="22"/>
          <w:szCs w:val="22"/>
        </w:rPr>
        <w:t xml:space="preserve"> threatened that if I ever did anything</w:t>
      </w:r>
      <w:r w:rsidR="00F6219D" w:rsidRPr="009F492D">
        <w:rPr>
          <w:sz w:val="22"/>
          <w:szCs w:val="22"/>
        </w:rPr>
        <w:t xml:space="preserve"> against him</w:t>
      </w:r>
      <w:r w:rsidR="00E074B3">
        <w:rPr>
          <w:sz w:val="22"/>
          <w:szCs w:val="22"/>
        </w:rPr>
        <w:t>,</w:t>
      </w:r>
      <w:r w:rsidR="00F6219D" w:rsidRPr="009F492D">
        <w:rPr>
          <w:sz w:val="22"/>
          <w:szCs w:val="22"/>
        </w:rPr>
        <w:t xml:space="preserve"> he would make sure I never saw my kids again. </w:t>
      </w:r>
      <w:r w:rsidR="006A7529" w:rsidRPr="009F492D">
        <w:rPr>
          <w:sz w:val="22"/>
          <w:szCs w:val="22"/>
        </w:rPr>
        <w:t>He’s kept his promise.</w:t>
      </w:r>
      <w:r w:rsidR="00F6219D" w:rsidRPr="009F492D">
        <w:rPr>
          <w:sz w:val="22"/>
          <w:szCs w:val="22"/>
        </w:rPr>
        <w:t xml:space="preserve"> </w:t>
      </w:r>
    </w:p>
    <w:p w14:paraId="776E37B0" w14:textId="77777777" w:rsidR="00141C01" w:rsidRDefault="00141C01">
      <w:pPr>
        <w:rPr>
          <w:sz w:val="22"/>
          <w:szCs w:val="22"/>
        </w:rPr>
      </w:pPr>
    </w:p>
    <w:p w14:paraId="14117BB5" w14:textId="205BA8FA" w:rsidR="00B67B31" w:rsidRPr="009F492D" w:rsidRDefault="00577D00">
      <w:pPr>
        <w:rPr>
          <w:sz w:val="22"/>
          <w:szCs w:val="22"/>
        </w:rPr>
      </w:pPr>
      <w:r w:rsidRPr="009F492D">
        <w:rPr>
          <w:sz w:val="22"/>
          <w:szCs w:val="22"/>
        </w:rPr>
        <w:t>In October l</w:t>
      </w:r>
      <w:r w:rsidR="0020245A" w:rsidRPr="009F492D">
        <w:rPr>
          <w:sz w:val="22"/>
          <w:szCs w:val="22"/>
        </w:rPr>
        <w:t xml:space="preserve">ast </w:t>
      </w:r>
      <w:r w:rsidRPr="009F492D">
        <w:rPr>
          <w:sz w:val="22"/>
          <w:szCs w:val="22"/>
        </w:rPr>
        <w:t>year</w:t>
      </w:r>
      <w:r w:rsidR="0020245A" w:rsidRPr="009F492D">
        <w:rPr>
          <w:sz w:val="22"/>
          <w:szCs w:val="22"/>
        </w:rPr>
        <w:t xml:space="preserve"> </w:t>
      </w:r>
      <w:r w:rsidR="003B2FC6" w:rsidRPr="009F492D">
        <w:rPr>
          <w:sz w:val="22"/>
          <w:szCs w:val="22"/>
        </w:rPr>
        <w:t xml:space="preserve">23 people </w:t>
      </w:r>
      <w:r w:rsidR="0020245A" w:rsidRPr="009F492D">
        <w:rPr>
          <w:sz w:val="22"/>
          <w:szCs w:val="22"/>
        </w:rPr>
        <w:t>sat</w:t>
      </w:r>
      <w:r w:rsidR="003B2FC6" w:rsidRPr="009F492D">
        <w:rPr>
          <w:sz w:val="22"/>
          <w:szCs w:val="22"/>
        </w:rPr>
        <w:t xml:space="preserve"> down to lunch at my house.</w:t>
      </w:r>
      <w:r w:rsidR="00CC1F9C" w:rsidRPr="009F492D">
        <w:rPr>
          <w:sz w:val="22"/>
          <w:szCs w:val="22"/>
        </w:rPr>
        <w:t xml:space="preserve"> To </w:t>
      </w:r>
      <w:r w:rsidR="00F35969" w:rsidRPr="009F492D">
        <w:rPr>
          <w:sz w:val="22"/>
          <w:szCs w:val="22"/>
        </w:rPr>
        <w:t xml:space="preserve">celebrate </w:t>
      </w:r>
      <w:r w:rsidR="00E2667F" w:rsidRPr="009F492D">
        <w:rPr>
          <w:sz w:val="22"/>
          <w:szCs w:val="22"/>
        </w:rPr>
        <w:t>Diwali</w:t>
      </w:r>
      <w:r w:rsidR="00B370CD" w:rsidRPr="009F492D">
        <w:rPr>
          <w:sz w:val="22"/>
          <w:szCs w:val="22"/>
        </w:rPr>
        <w:t>.</w:t>
      </w:r>
      <w:r w:rsidR="003B2FC6" w:rsidRPr="009F492D">
        <w:rPr>
          <w:sz w:val="22"/>
          <w:szCs w:val="22"/>
        </w:rPr>
        <w:t xml:space="preserve"> </w:t>
      </w:r>
      <w:r w:rsidR="00714AFB" w:rsidRPr="009F492D">
        <w:rPr>
          <w:sz w:val="22"/>
          <w:szCs w:val="22"/>
        </w:rPr>
        <w:t xml:space="preserve">The </w:t>
      </w:r>
      <w:r w:rsidR="009F0BD7" w:rsidRPr="009F492D">
        <w:rPr>
          <w:sz w:val="22"/>
          <w:szCs w:val="22"/>
        </w:rPr>
        <w:t xml:space="preserve">celebration of the victory of good over evil. </w:t>
      </w:r>
      <w:r w:rsidR="003B2FC6" w:rsidRPr="009F492D">
        <w:rPr>
          <w:sz w:val="22"/>
          <w:szCs w:val="22"/>
        </w:rPr>
        <w:t xml:space="preserve">It should </w:t>
      </w:r>
      <w:r w:rsidR="0020245A" w:rsidRPr="009F492D">
        <w:rPr>
          <w:sz w:val="22"/>
          <w:szCs w:val="22"/>
        </w:rPr>
        <w:t>have been</w:t>
      </w:r>
      <w:r w:rsidR="003B2FC6" w:rsidRPr="009F492D">
        <w:rPr>
          <w:sz w:val="22"/>
          <w:szCs w:val="22"/>
        </w:rPr>
        <w:t xml:space="preserve"> 25.</w:t>
      </w:r>
    </w:p>
    <w:p w14:paraId="6773CD29" w14:textId="42A0A9D1" w:rsidR="00D8455B" w:rsidRDefault="00D8455B">
      <w:pPr>
        <w:rPr>
          <w:sz w:val="22"/>
          <w:szCs w:val="22"/>
        </w:rPr>
      </w:pPr>
    </w:p>
    <w:p w14:paraId="289FA06E" w14:textId="5EFBD02F" w:rsidR="00141C01" w:rsidRDefault="00141C01">
      <w:pPr>
        <w:rPr>
          <w:sz w:val="22"/>
          <w:szCs w:val="22"/>
        </w:rPr>
      </w:pPr>
      <w:r>
        <w:rPr>
          <w:sz w:val="22"/>
          <w:szCs w:val="22"/>
        </w:rPr>
        <w:t>____</w:t>
      </w:r>
    </w:p>
    <w:p w14:paraId="7D6E87F1" w14:textId="77777777" w:rsidR="00141C01" w:rsidRPr="009F492D" w:rsidRDefault="00141C01">
      <w:pPr>
        <w:rPr>
          <w:sz w:val="22"/>
          <w:szCs w:val="22"/>
        </w:rPr>
      </w:pPr>
    </w:p>
    <w:p w14:paraId="574185B4" w14:textId="58824C31" w:rsidR="00B67B31" w:rsidRDefault="00141C01">
      <w:pPr>
        <w:rPr>
          <w:i/>
          <w:sz w:val="22"/>
          <w:szCs w:val="22"/>
        </w:rPr>
      </w:pPr>
      <w:r w:rsidRPr="00141C01">
        <w:rPr>
          <w:i/>
          <w:sz w:val="22"/>
          <w:szCs w:val="22"/>
        </w:rPr>
        <w:t>Anita Gera is a Hague mother who now works</w:t>
      </w:r>
      <w:r w:rsidR="0041183D" w:rsidRPr="00141C01">
        <w:rPr>
          <w:i/>
          <w:sz w:val="22"/>
          <w:szCs w:val="22"/>
        </w:rPr>
        <w:t xml:space="preserve"> </w:t>
      </w:r>
      <w:r w:rsidR="00D15B78" w:rsidRPr="00141C01">
        <w:rPr>
          <w:i/>
          <w:sz w:val="22"/>
          <w:szCs w:val="22"/>
        </w:rPr>
        <w:t xml:space="preserve">to </w:t>
      </w:r>
      <w:r w:rsidR="0041183D" w:rsidRPr="00141C01">
        <w:rPr>
          <w:i/>
          <w:sz w:val="22"/>
          <w:szCs w:val="22"/>
        </w:rPr>
        <w:t>raise awareness</w:t>
      </w:r>
      <w:r w:rsidRPr="00141C01">
        <w:rPr>
          <w:i/>
          <w:sz w:val="22"/>
          <w:szCs w:val="22"/>
        </w:rPr>
        <w:t xml:space="preserve"> of the Convention </w:t>
      </w:r>
      <w:r w:rsidR="00D15B78" w:rsidRPr="00141C01">
        <w:rPr>
          <w:i/>
          <w:sz w:val="22"/>
          <w:szCs w:val="22"/>
        </w:rPr>
        <w:t xml:space="preserve">to </w:t>
      </w:r>
      <w:r w:rsidRPr="00141C01">
        <w:rPr>
          <w:i/>
          <w:sz w:val="22"/>
          <w:szCs w:val="22"/>
        </w:rPr>
        <w:t xml:space="preserve">help </w:t>
      </w:r>
      <w:r w:rsidR="00D15B78" w:rsidRPr="00141C01">
        <w:rPr>
          <w:i/>
          <w:sz w:val="22"/>
          <w:szCs w:val="22"/>
        </w:rPr>
        <w:t>ensure that fewer children are affected by this trauma</w:t>
      </w:r>
      <w:r w:rsidRPr="00141C01">
        <w:rPr>
          <w:i/>
          <w:sz w:val="22"/>
          <w:szCs w:val="22"/>
        </w:rPr>
        <w:t xml:space="preserve">. She </w:t>
      </w:r>
      <w:r w:rsidR="00145963" w:rsidRPr="00141C01">
        <w:rPr>
          <w:i/>
          <w:sz w:val="22"/>
          <w:szCs w:val="22"/>
        </w:rPr>
        <w:t>believe</w:t>
      </w:r>
      <w:r w:rsidRPr="00141C01">
        <w:rPr>
          <w:i/>
          <w:sz w:val="22"/>
          <w:szCs w:val="22"/>
        </w:rPr>
        <w:t>s</w:t>
      </w:r>
      <w:r w:rsidR="00145963" w:rsidRPr="00141C01">
        <w:rPr>
          <w:i/>
          <w:sz w:val="22"/>
          <w:szCs w:val="22"/>
        </w:rPr>
        <w:t xml:space="preserve"> that </w:t>
      </w:r>
      <w:r w:rsidR="00747EC3" w:rsidRPr="00141C01">
        <w:rPr>
          <w:i/>
          <w:sz w:val="22"/>
          <w:szCs w:val="22"/>
        </w:rPr>
        <w:t>knowing about the Hague Convention and how it can decimate families, causing lifelong trauma</w:t>
      </w:r>
      <w:r w:rsidR="00145963" w:rsidRPr="00141C01">
        <w:rPr>
          <w:i/>
          <w:sz w:val="22"/>
          <w:szCs w:val="22"/>
        </w:rPr>
        <w:t>, is the first step in avoiding it.</w:t>
      </w:r>
      <w:r w:rsidR="00AB0280">
        <w:rPr>
          <w:i/>
          <w:sz w:val="22"/>
          <w:szCs w:val="22"/>
        </w:rPr>
        <w:t xml:space="preserve"> On her return to the UK, she</w:t>
      </w:r>
      <w:r w:rsidR="009F492D" w:rsidRPr="00141C01">
        <w:rPr>
          <w:i/>
          <w:sz w:val="22"/>
          <w:szCs w:val="22"/>
        </w:rPr>
        <w:t xml:space="preserve"> co-founded the charity </w:t>
      </w:r>
      <w:proofErr w:type="spellStart"/>
      <w:r w:rsidR="009F492D" w:rsidRPr="00141C01">
        <w:rPr>
          <w:i/>
          <w:sz w:val="22"/>
          <w:szCs w:val="22"/>
        </w:rPr>
        <w:t>GlobalARRK</w:t>
      </w:r>
      <w:proofErr w:type="spellEnd"/>
      <w:r w:rsidR="00371F7F">
        <w:rPr>
          <w:i/>
          <w:sz w:val="22"/>
          <w:szCs w:val="22"/>
        </w:rPr>
        <w:t xml:space="preserve">, resigning </w:t>
      </w:r>
      <w:commentRangeStart w:id="2"/>
      <w:commentRangeStart w:id="3"/>
      <w:r w:rsidR="00AB0280">
        <w:rPr>
          <w:i/>
          <w:sz w:val="22"/>
          <w:szCs w:val="22"/>
        </w:rPr>
        <w:t>in 2017</w:t>
      </w:r>
      <w:commentRangeEnd w:id="2"/>
      <w:r w:rsidR="00AB0280">
        <w:rPr>
          <w:rStyle w:val="CommentReference"/>
        </w:rPr>
        <w:commentReference w:id="2"/>
      </w:r>
      <w:commentRangeEnd w:id="3"/>
      <w:r w:rsidR="00416F63">
        <w:rPr>
          <w:rStyle w:val="CommentReference"/>
        </w:rPr>
        <w:commentReference w:id="3"/>
      </w:r>
      <w:r w:rsidR="009F492D" w:rsidRPr="00141C01">
        <w:rPr>
          <w:i/>
          <w:sz w:val="22"/>
          <w:szCs w:val="22"/>
        </w:rPr>
        <w:t xml:space="preserve">. </w:t>
      </w:r>
      <w:r w:rsidR="00AB0280">
        <w:rPr>
          <w:i/>
          <w:sz w:val="22"/>
          <w:szCs w:val="22"/>
        </w:rPr>
        <w:t>Last year she and another Hague mother</w:t>
      </w:r>
      <w:r w:rsidR="00145963" w:rsidRPr="00141C01">
        <w:rPr>
          <w:i/>
          <w:sz w:val="22"/>
          <w:szCs w:val="22"/>
        </w:rPr>
        <w:t xml:space="preserve"> co-founded </w:t>
      </w:r>
      <w:r w:rsidR="009F492D" w:rsidRPr="00141C01">
        <w:rPr>
          <w:i/>
          <w:sz w:val="22"/>
          <w:szCs w:val="22"/>
        </w:rPr>
        <w:t xml:space="preserve">the non-profit </w:t>
      </w:r>
      <w:hyperlink r:id="rId7" w:anchor=":~:text=Hague%20Explained%20is%20a%20registered,to%20live%20in%20another%20country." w:history="1">
        <w:r w:rsidR="00950372" w:rsidRPr="00AB0280">
          <w:rPr>
            <w:rStyle w:val="Hyperlink"/>
            <w:i/>
            <w:sz w:val="22"/>
            <w:szCs w:val="22"/>
          </w:rPr>
          <w:t>Hague Explained</w:t>
        </w:r>
      </w:hyperlink>
      <w:r w:rsidR="003221BE" w:rsidRPr="00141C01">
        <w:rPr>
          <w:i/>
          <w:sz w:val="22"/>
          <w:szCs w:val="22"/>
        </w:rPr>
        <w:t xml:space="preserve"> </w:t>
      </w:r>
      <w:r w:rsidR="009F492D" w:rsidRPr="00141C01">
        <w:rPr>
          <w:i/>
          <w:sz w:val="22"/>
          <w:szCs w:val="22"/>
        </w:rPr>
        <w:t>CIC, working to mitigate trauma in international families and to raise awareness of the inequities of the Hague Convention.</w:t>
      </w:r>
    </w:p>
    <w:p w14:paraId="19B1D0CA" w14:textId="55A398D1" w:rsidR="005321F4" w:rsidRDefault="005321F4">
      <w:pPr>
        <w:rPr>
          <w:i/>
          <w:sz w:val="22"/>
          <w:szCs w:val="22"/>
        </w:rPr>
      </w:pPr>
    </w:p>
    <w:p w14:paraId="002A760D" w14:textId="77FF8851" w:rsidR="005321F4" w:rsidRDefault="005321F4">
      <w:pPr>
        <w:rPr>
          <w:i/>
          <w:sz w:val="22"/>
          <w:szCs w:val="22"/>
        </w:rPr>
      </w:pPr>
    </w:p>
    <w:p w14:paraId="211D8317" w14:textId="58C6E3FA" w:rsidR="005321F4" w:rsidRPr="00141C01" w:rsidRDefault="005321F4">
      <w:pPr>
        <w:rPr>
          <w:i/>
          <w:sz w:val="22"/>
          <w:szCs w:val="22"/>
        </w:rPr>
      </w:pPr>
      <w:r>
        <w:rPr>
          <w:i/>
          <w:sz w:val="22"/>
          <w:szCs w:val="22"/>
        </w:rPr>
        <w:t>b/w photo attached separatel</w:t>
      </w:r>
      <w:bookmarkStart w:id="4" w:name="_GoBack"/>
      <w:bookmarkEnd w:id="4"/>
      <w:r>
        <w:rPr>
          <w:i/>
          <w:sz w:val="22"/>
          <w:szCs w:val="22"/>
        </w:rPr>
        <w:t>y</w:t>
      </w:r>
    </w:p>
    <w:sectPr w:rsidR="005321F4" w:rsidRPr="00141C01" w:rsidSect="005D44D4">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icrosoft Office User" w:date="2024-02-23T13:46:00Z" w:initials="MOU">
    <w:p w14:paraId="5A581014" w14:textId="06780DEE" w:rsidR="00A751F8" w:rsidRDefault="00A751F8">
      <w:pPr>
        <w:pStyle w:val="CommentText"/>
      </w:pPr>
      <w:r>
        <w:rPr>
          <w:rStyle w:val="CommentReference"/>
        </w:rPr>
        <w:annotationRef/>
      </w:r>
      <w:r>
        <w:t>Is it ok to add this phrase - flows a bit better in to the next para then I think?</w:t>
      </w:r>
    </w:p>
  </w:comment>
  <w:comment w:id="1" w:author="Anita Gera" w:date="2024-02-23T17:14:00Z" w:initials="AG">
    <w:p w14:paraId="35578A8D" w14:textId="77777777" w:rsidR="00416F63" w:rsidRDefault="00416F63" w:rsidP="00416F63">
      <w:r>
        <w:rPr>
          <w:rStyle w:val="CommentReference"/>
        </w:rPr>
        <w:annotationRef/>
      </w:r>
      <w:r>
        <w:rPr>
          <w:color w:val="000000"/>
          <w:sz w:val="20"/>
          <w:szCs w:val="20"/>
        </w:rPr>
        <w:t>Yes and it’s true - live was very good and we all appreciated it.</w:t>
      </w:r>
    </w:p>
  </w:comment>
  <w:comment w:id="2" w:author="Microsoft Office User" w:date="2024-02-23T14:15:00Z" w:initials="MOU">
    <w:p w14:paraId="668E147B" w14:textId="4F474ACE" w:rsidR="00AB0280" w:rsidRDefault="00AB0280">
      <w:pPr>
        <w:pStyle w:val="CommentText"/>
      </w:pPr>
      <w:r>
        <w:rPr>
          <w:rStyle w:val="CommentReference"/>
        </w:rPr>
        <w:annotationRef/>
      </w:r>
      <w:r>
        <w:t>may I use the more neutral term here?</w:t>
      </w:r>
    </w:p>
  </w:comment>
  <w:comment w:id="3" w:author="Anita Gera" w:date="2024-02-23T17:19:00Z" w:initials="AG">
    <w:p w14:paraId="542077C4" w14:textId="77777777" w:rsidR="00416F63" w:rsidRDefault="00416F63" w:rsidP="00416F63">
      <w:r>
        <w:rPr>
          <w:rStyle w:val="CommentReference"/>
        </w:rPr>
        <w:annotationRef/>
      </w:r>
      <w:r>
        <w:rPr>
          <w:color w:val="000000"/>
          <w:sz w:val="20"/>
          <w:szCs w:val="20"/>
        </w:rPr>
        <w:t>I prefer to say ‘resigning’ as this is what I did, if that is 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581014" w15:done="0"/>
  <w15:commentEx w15:paraId="35578A8D" w15:paraIdParent="5A581014" w15:done="0"/>
  <w15:commentEx w15:paraId="668E147B" w15:done="0"/>
  <w15:commentEx w15:paraId="542077C4" w15:paraIdParent="668E14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43BDCED" w16cex:dateUtc="2024-02-23T17:10:00Z"/>
  <w16cex:commentExtensible w16cex:durableId="56775CC7" w16cex:dateUtc="2024-02-23T17:14:00Z"/>
  <w16cex:commentExtensible w16cex:durableId="681D24C0" w16cex:dateUtc="2024-02-23T17:15:00Z"/>
  <w16cex:commentExtensible w16cex:durableId="6B11DDC7" w16cex:dateUtc="2024-02-23T17: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581014" w16cid:durableId="2983201A"/>
  <w16cid:commentId w16cid:paraId="35578A8D" w16cid:durableId="56775CC7"/>
  <w16cid:commentId w16cid:paraId="668E147B" w16cid:durableId="298326ED"/>
  <w16cid:commentId w16cid:paraId="542077C4" w16cid:durableId="6B11DDC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ita Gera">
    <w15:presenceInfo w15:providerId="Windows Live" w15:userId="83c94bf24d5cd8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BD9"/>
    <w:rsid w:val="00014B91"/>
    <w:rsid w:val="000337B3"/>
    <w:rsid w:val="00036663"/>
    <w:rsid w:val="000439CD"/>
    <w:rsid w:val="00084C68"/>
    <w:rsid w:val="00094230"/>
    <w:rsid w:val="000A31CC"/>
    <w:rsid w:val="000E7258"/>
    <w:rsid w:val="00117034"/>
    <w:rsid w:val="00125879"/>
    <w:rsid w:val="00131E50"/>
    <w:rsid w:val="00132EF3"/>
    <w:rsid w:val="00141C01"/>
    <w:rsid w:val="00145963"/>
    <w:rsid w:val="00155A81"/>
    <w:rsid w:val="001779E1"/>
    <w:rsid w:val="001B6781"/>
    <w:rsid w:val="001D04DC"/>
    <w:rsid w:val="001F7F74"/>
    <w:rsid w:val="0020245A"/>
    <w:rsid w:val="00203149"/>
    <w:rsid w:val="002137BD"/>
    <w:rsid w:val="00255D39"/>
    <w:rsid w:val="00275523"/>
    <w:rsid w:val="002870D0"/>
    <w:rsid w:val="002B4960"/>
    <w:rsid w:val="002C0AF0"/>
    <w:rsid w:val="002F083B"/>
    <w:rsid w:val="0030789E"/>
    <w:rsid w:val="003221BE"/>
    <w:rsid w:val="00371F7F"/>
    <w:rsid w:val="00380717"/>
    <w:rsid w:val="003B2FC6"/>
    <w:rsid w:val="003C3BD9"/>
    <w:rsid w:val="003E2027"/>
    <w:rsid w:val="0041183D"/>
    <w:rsid w:val="00412818"/>
    <w:rsid w:val="00412A14"/>
    <w:rsid w:val="00416F63"/>
    <w:rsid w:val="00424A27"/>
    <w:rsid w:val="0042583A"/>
    <w:rsid w:val="004324DD"/>
    <w:rsid w:val="00493B52"/>
    <w:rsid w:val="004A6BD2"/>
    <w:rsid w:val="004D27F4"/>
    <w:rsid w:val="005034C6"/>
    <w:rsid w:val="005321F4"/>
    <w:rsid w:val="00536B69"/>
    <w:rsid w:val="005426DB"/>
    <w:rsid w:val="00562520"/>
    <w:rsid w:val="00577D00"/>
    <w:rsid w:val="00580F5E"/>
    <w:rsid w:val="005958AC"/>
    <w:rsid w:val="005D44D4"/>
    <w:rsid w:val="005E3E80"/>
    <w:rsid w:val="00600DA2"/>
    <w:rsid w:val="006030B9"/>
    <w:rsid w:val="00612A74"/>
    <w:rsid w:val="00651050"/>
    <w:rsid w:val="00655DC2"/>
    <w:rsid w:val="006836D7"/>
    <w:rsid w:val="006A7529"/>
    <w:rsid w:val="006F429F"/>
    <w:rsid w:val="007079CF"/>
    <w:rsid w:val="00714AFB"/>
    <w:rsid w:val="0072214D"/>
    <w:rsid w:val="00740B03"/>
    <w:rsid w:val="00747EC3"/>
    <w:rsid w:val="0075539B"/>
    <w:rsid w:val="007714AE"/>
    <w:rsid w:val="0078569D"/>
    <w:rsid w:val="007A55FC"/>
    <w:rsid w:val="007D6028"/>
    <w:rsid w:val="008372F4"/>
    <w:rsid w:val="00872EF1"/>
    <w:rsid w:val="00876B22"/>
    <w:rsid w:val="00886D5A"/>
    <w:rsid w:val="008A2D4D"/>
    <w:rsid w:val="008F55DD"/>
    <w:rsid w:val="009034E4"/>
    <w:rsid w:val="00914CB6"/>
    <w:rsid w:val="00936396"/>
    <w:rsid w:val="0094212E"/>
    <w:rsid w:val="00950372"/>
    <w:rsid w:val="009B1352"/>
    <w:rsid w:val="009B5634"/>
    <w:rsid w:val="009E19A1"/>
    <w:rsid w:val="009E23FD"/>
    <w:rsid w:val="009F0BD7"/>
    <w:rsid w:val="009F16BA"/>
    <w:rsid w:val="009F492D"/>
    <w:rsid w:val="009F570B"/>
    <w:rsid w:val="00A03CD3"/>
    <w:rsid w:val="00A12B18"/>
    <w:rsid w:val="00A36DA0"/>
    <w:rsid w:val="00A57C63"/>
    <w:rsid w:val="00A63AAE"/>
    <w:rsid w:val="00A751F8"/>
    <w:rsid w:val="00A86FF5"/>
    <w:rsid w:val="00AA27D7"/>
    <w:rsid w:val="00AB0280"/>
    <w:rsid w:val="00AC6E82"/>
    <w:rsid w:val="00AE5ACC"/>
    <w:rsid w:val="00B30BA8"/>
    <w:rsid w:val="00B370CD"/>
    <w:rsid w:val="00B67B31"/>
    <w:rsid w:val="00BB0798"/>
    <w:rsid w:val="00BB245A"/>
    <w:rsid w:val="00BE252F"/>
    <w:rsid w:val="00BE59ED"/>
    <w:rsid w:val="00C004F8"/>
    <w:rsid w:val="00C21BA3"/>
    <w:rsid w:val="00C32686"/>
    <w:rsid w:val="00C443EA"/>
    <w:rsid w:val="00C53E57"/>
    <w:rsid w:val="00C66C05"/>
    <w:rsid w:val="00C743A6"/>
    <w:rsid w:val="00C9407A"/>
    <w:rsid w:val="00CB43B4"/>
    <w:rsid w:val="00CC1F9C"/>
    <w:rsid w:val="00CD07A2"/>
    <w:rsid w:val="00D14AC6"/>
    <w:rsid w:val="00D15B78"/>
    <w:rsid w:val="00D24E58"/>
    <w:rsid w:val="00D329AA"/>
    <w:rsid w:val="00D41B2C"/>
    <w:rsid w:val="00D47BB5"/>
    <w:rsid w:val="00D802D9"/>
    <w:rsid w:val="00D8455B"/>
    <w:rsid w:val="00DB7B7F"/>
    <w:rsid w:val="00E074B3"/>
    <w:rsid w:val="00E15D0A"/>
    <w:rsid w:val="00E2667F"/>
    <w:rsid w:val="00E4329E"/>
    <w:rsid w:val="00E60ECB"/>
    <w:rsid w:val="00E670B1"/>
    <w:rsid w:val="00E80FBF"/>
    <w:rsid w:val="00E84AC2"/>
    <w:rsid w:val="00EB30B7"/>
    <w:rsid w:val="00EF0058"/>
    <w:rsid w:val="00F0657E"/>
    <w:rsid w:val="00F26E2E"/>
    <w:rsid w:val="00F33DFF"/>
    <w:rsid w:val="00F35969"/>
    <w:rsid w:val="00F4755E"/>
    <w:rsid w:val="00F6219D"/>
    <w:rsid w:val="00F845F9"/>
    <w:rsid w:val="00FD64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90E52E4"/>
  <w15:chartTrackingRefBased/>
  <w15:docId w15:val="{4FC0B6E7-AFF3-CB44-98A0-5CF76E50A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751F8"/>
    <w:rPr>
      <w:sz w:val="16"/>
      <w:szCs w:val="16"/>
    </w:rPr>
  </w:style>
  <w:style w:type="paragraph" w:styleId="CommentText">
    <w:name w:val="annotation text"/>
    <w:basedOn w:val="Normal"/>
    <w:link w:val="CommentTextChar"/>
    <w:uiPriority w:val="99"/>
    <w:semiHidden/>
    <w:unhideWhenUsed/>
    <w:rsid w:val="00A751F8"/>
    <w:rPr>
      <w:sz w:val="20"/>
      <w:szCs w:val="20"/>
    </w:rPr>
  </w:style>
  <w:style w:type="character" w:customStyle="1" w:styleId="CommentTextChar">
    <w:name w:val="Comment Text Char"/>
    <w:basedOn w:val="DefaultParagraphFont"/>
    <w:link w:val="CommentText"/>
    <w:uiPriority w:val="99"/>
    <w:semiHidden/>
    <w:rsid w:val="00A751F8"/>
    <w:rPr>
      <w:sz w:val="20"/>
      <w:szCs w:val="20"/>
    </w:rPr>
  </w:style>
  <w:style w:type="paragraph" w:styleId="CommentSubject">
    <w:name w:val="annotation subject"/>
    <w:basedOn w:val="CommentText"/>
    <w:next w:val="CommentText"/>
    <w:link w:val="CommentSubjectChar"/>
    <w:uiPriority w:val="99"/>
    <w:semiHidden/>
    <w:unhideWhenUsed/>
    <w:rsid w:val="00A751F8"/>
    <w:rPr>
      <w:b/>
      <w:bCs/>
    </w:rPr>
  </w:style>
  <w:style w:type="character" w:customStyle="1" w:styleId="CommentSubjectChar">
    <w:name w:val="Comment Subject Char"/>
    <w:basedOn w:val="CommentTextChar"/>
    <w:link w:val="CommentSubject"/>
    <w:uiPriority w:val="99"/>
    <w:semiHidden/>
    <w:rsid w:val="00A751F8"/>
    <w:rPr>
      <w:b/>
      <w:bCs/>
      <w:sz w:val="20"/>
      <w:szCs w:val="20"/>
    </w:rPr>
  </w:style>
  <w:style w:type="paragraph" w:styleId="BalloonText">
    <w:name w:val="Balloon Text"/>
    <w:basedOn w:val="Normal"/>
    <w:link w:val="BalloonTextChar"/>
    <w:uiPriority w:val="99"/>
    <w:semiHidden/>
    <w:unhideWhenUsed/>
    <w:rsid w:val="00A751F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751F8"/>
    <w:rPr>
      <w:rFonts w:ascii="Times New Roman" w:hAnsi="Times New Roman" w:cs="Times New Roman"/>
      <w:sz w:val="18"/>
      <w:szCs w:val="18"/>
    </w:rPr>
  </w:style>
  <w:style w:type="character" w:styleId="Hyperlink">
    <w:name w:val="Hyperlink"/>
    <w:basedOn w:val="DefaultParagraphFont"/>
    <w:uiPriority w:val="99"/>
    <w:unhideWhenUsed/>
    <w:rsid w:val="00AB0280"/>
    <w:rPr>
      <w:color w:val="0563C1" w:themeColor="hyperlink"/>
      <w:u w:val="single"/>
    </w:rPr>
  </w:style>
  <w:style w:type="character" w:styleId="UnresolvedMention">
    <w:name w:val="Unresolved Mention"/>
    <w:basedOn w:val="DefaultParagraphFont"/>
    <w:uiPriority w:val="99"/>
    <w:semiHidden/>
    <w:unhideWhenUsed/>
    <w:rsid w:val="00AB0280"/>
    <w:rPr>
      <w:color w:val="605E5C"/>
      <w:shd w:val="clear" w:color="auto" w:fill="E1DFDD"/>
    </w:rPr>
  </w:style>
  <w:style w:type="paragraph" w:styleId="Revision">
    <w:name w:val="Revision"/>
    <w:hidden/>
    <w:uiPriority w:val="99"/>
    <w:semiHidden/>
    <w:rsid w:val="00371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hague-explained.org/" TargetMode="Externa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11" Type="http://schemas.microsoft.com/office/2018/08/relationships/commentsExtensible" Target="commentsExtensible.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1152</Words>
  <Characters>6569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Gera</dc:creator>
  <cp:keywords/>
  <dc:description/>
  <cp:lastModifiedBy>Microsoft Office User</cp:lastModifiedBy>
  <cp:revision>4</cp:revision>
  <dcterms:created xsi:type="dcterms:W3CDTF">2024-02-23T21:17:00Z</dcterms:created>
  <dcterms:modified xsi:type="dcterms:W3CDTF">2024-02-23T21:24:00Z</dcterms:modified>
</cp:coreProperties>
</file>